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F03A" w14:textId="425B9D71" w:rsidR="00C853DD" w:rsidRDefault="001904FD">
      <w:pPr>
        <w:pStyle w:val="BodyText"/>
        <w:ind w:left="1381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4FB3DFFA" wp14:editId="4C97AA80">
            <wp:simplePos x="0" y="0"/>
            <wp:positionH relativeFrom="page">
              <wp:align>center</wp:align>
            </wp:positionH>
            <wp:positionV relativeFrom="page">
              <wp:posOffset>348038</wp:posOffset>
            </wp:positionV>
            <wp:extent cx="3041650" cy="31242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6F03B" w14:textId="77777777" w:rsidR="00C853DD" w:rsidRDefault="00C853DD">
      <w:pPr>
        <w:pStyle w:val="BodyText"/>
        <w:rPr>
          <w:rFonts w:ascii="Times New Roman"/>
          <w:sz w:val="20"/>
        </w:rPr>
      </w:pPr>
    </w:p>
    <w:p w14:paraId="5BF6F03C" w14:textId="77777777" w:rsidR="00C853DD" w:rsidRDefault="00000000">
      <w:pPr>
        <w:pStyle w:val="Title"/>
      </w:pPr>
      <w:bookmarkStart w:id="0" w:name="2019-4_Stand_Up_For_Standout_Friends_App"/>
      <w:bookmarkEnd w:id="0"/>
      <w:r>
        <w:t>‘Stand</w:t>
      </w:r>
      <w:r>
        <w:rPr>
          <w:spacing w:val="-16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Standout</w:t>
      </w:r>
      <w:r>
        <w:rPr>
          <w:spacing w:val="-14"/>
        </w:rPr>
        <w:t xml:space="preserve"> </w:t>
      </w:r>
      <w:r>
        <w:t>Library</w:t>
      </w:r>
      <w:r>
        <w:rPr>
          <w:spacing w:val="-15"/>
        </w:rPr>
        <w:t xml:space="preserve"> </w:t>
      </w:r>
      <w:r>
        <w:rPr>
          <w:spacing w:val="-2"/>
        </w:rPr>
        <w:t>Friends’</w:t>
      </w:r>
    </w:p>
    <w:p w14:paraId="5BF6F03D" w14:textId="620ADE6F" w:rsidR="00C853DD" w:rsidRDefault="00000000">
      <w:pPr>
        <w:ind w:left="856" w:right="1526"/>
        <w:jc w:val="center"/>
        <w:rPr>
          <w:rFonts w:ascii="Constantia"/>
          <w:b/>
          <w:sz w:val="40"/>
        </w:rPr>
      </w:pPr>
      <w:r>
        <w:rPr>
          <w:rFonts w:ascii="Constantia"/>
          <w:b/>
          <w:color w:val="00007F"/>
          <w:sz w:val="40"/>
        </w:rPr>
        <w:t>20</w:t>
      </w:r>
      <w:r>
        <w:rPr>
          <w:rFonts w:ascii="Constantia"/>
          <w:b/>
          <w:i/>
          <w:color w:val="00007F"/>
          <w:sz w:val="40"/>
        </w:rPr>
        <w:t>2</w:t>
      </w:r>
      <w:r w:rsidR="00575C2F">
        <w:rPr>
          <w:rFonts w:ascii="Constantia"/>
          <w:b/>
          <w:color w:val="00007F"/>
          <w:sz w:val="40"/>
        </w:rPr>
        <w:t>5</w:t>
      </w:r>
      <w:r>
        <w:rPr>
          <w:rFonts w:ascii="Constantia"/>
          <w:b/>
          <w:color w:val="00007F"/>
          <w:sz w:val="40"/>
        </w:rPr>
        <w:t xml:space="preserve"> Nomination </w:t>
      </w:r>
      <w:r>
        <w:rPr>
          <w:rFonts w:ascii="Constantia"/>
          <w:b/>
          <w:color w:val="00007F"/>
          <w:spacing w:val="-4"/>
          <w:sz w:val="40"/>
        </w:rPr>
        <w:t>Form</w:t>
      </w:r>
    </w:p>
    <w:p w14:paraId="5BF6F03E" w14:textId="77777777" w:rsidR="00C853DD" w:rsidRDefault="00C853DD">
      <w:pPr>
        <w:pStyle w:val="BodyText"/>
        <w:spacing w:before="2"/>
        <w:rPr>
          <w:rFonts w:ascii="Constantia"/>
          <w:b/>
          <w:sz w:val="39"/>
        </w:rPr>
      </w:pPr>
    </w:p>
    <w:p w14:paraId="5BF6F03F" w14:textId="5661F7DA" w:rsidR="00C853DD" w:rsidRDefault="00000000">
      <w:pPr>
        <w:ind w:left="116" w:right="879"/>
        <w:rPr>
          <w:rFonts w:ascii="Constantia" w:hAnsi="Constantia"/>
          <w:sz w:val="25"/>
        </w:rPr>
      </w:pPr>
      <w:r>
        <w:rPr>
          <w:rFonts w:ascii="Constantia" w:hAnsi="Constantia"/>
          <w:sz w:val="25"/>
        </w:rPr>
        <w:t>Almost every Friends of the Library group can boast a few standout members – movers and shakers whose dedication, creativity and boundless energy help the organization overcome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obstacles.</w:t>
      </w:r>
      <w:r>
        <w:rPr>
          <w:rFonts w:ascii="Constantia" w:hAnsi="Constantia"/>
          <w:spacing w:val="-7"/>
          <w:sz w:val="25"/>
        </w:rPr>
        <w:t xml:space="preserve"> </w:t>
      </w:r>
      <w:r>
        <w:rPr>
          <w:rFonts w:ascii="Constantia" w:hAnsi="Constantia"/>
          <w:sz w:val="25"/>
        </w:rPr>
        <w:t>In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recognition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of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this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fact,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MALF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is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pleased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to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announce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the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 xml:space="preserve">return of “Stand Up </w:t>
      </w:r>
      <w:proofErr w:type="gramStart"/>
      <w:r>
        <w:rPr>
          <w:rFonts w:ascii="Constantia" w:hAnsi="Constantia"/>
          <w:sz w:val="25"/>
        </w:rPr>
        <w:t>For</w:t>
      </w:r>
      <w:proofErr w:type="gramEnd"/>
      <w:r>
        <w:rPr>
          <w:rFonts w:ascii="Constantia" w:hAnsi="Constantia"/>
          <w:sz w:val="25"/>
        </w:rPr>
        <w:t xml:space="preserve"> Standout Friends” for its </w:t>
      </w:r>
      <w:r w:rsidR="00575C2F">
        <w:rPr>
          <w:rFonts w:ascii="Constantia" w:hAnsi="Constantia"/>
          <w:sz w:val="25"/>
          <w:u w:val="single"/>
        </w:rPr>
        <w:t>10</w:t>
      </w:r>
      <w:r>
        <w:rPr>
          <w:rFonts w:ascii="Constantia" w:hAnsi="Constantia"/>
          <w:sz w:val="25"/>
          <w:u w:val="single"/>
        </w:rPr>
        <w:t>th</w:t>
      </w:r>
      <w:r>
        <w:rPr>
          <w:rFonts w:ascii="Constantia" w:hAnsi="Constantia"/>
          <w:sz w:val="25"/>
        </w:rPr>
        <w:t xml:space="preserve"> consecutive year!</w:t>
      </w:r>
    </w:p>
    <w:p w14:paraId="5BF6F040" w14:textId="77777777" w:rsidR="00C853DD" w:rsidRDefault="00000000">
      <w:pPr>
        <w:spacing w:before="160" w:line="242" w:lineRule="auto"/>
        <w:ind w:left="115" w:right="879"/>
        <w:rPr>
          <w:rFonts w:ascii="Constantia"/>
          <w:sz w:val="25"/>
        </w:rPr>
      </w:pPr>
      <w:r>
        <w:rPr>
          <w:rFonts w:ascii="Constantia"/>
          <w:sz w:val="25"/>
          <w:u w:val="single"/>
        </w:rPr>
        <w:t>Each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member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group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is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invited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to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put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forward</w:t>
      </w:r>
      <w:r>
        <w:rPr>
          <w:rFonts w:ascii="Constantia"/>
          <w:spacing w:val="-1"/>
          <w:sz w:val="25"/>
        </w:rPr>
        <w:t xml:space="preserve"> </w:t>
      </w:r>
      <w:r>
        <w:rPr>
          <w:rFonts w:ascii="Constantia"/>
          <w:sz w:val="25"/>
        </w:rPr>
        <w:t>the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name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of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one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individual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for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this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special annual honor, in thanks for standout efforts in furtherance of their work and mission.</w:t>
      </w:r>
    </w:p>
    <w:p w14:paraId="5BF6F041" w14:textId="77777777" w:rsidR="00C853DD" w:rsidRDefault="00000000">
      <w:pPr>
        <w:spacing w:line="237" w:lineRule="auto"/>
        <w:ind w:left="116" w:right="879"/>
        <w:rPr>
          <w:rFonts w:ascii="Constantia" w:hAnsi="Constantia"/>
          <w:sz w:val="25"/>
        </w:rPr>
      </w:pPr>
      <w:r>
        <w:rPr>
          <w:rFonts w:ascii="Constantia" w:hAnsi="Constantia"/>
          <w:sz w:val="25"/>
        </w:rPr>
        <w:t>See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b/>
          <w:sz w:val="25"/>
        </w:rPr>
        <w:t>mnlibraryfriends.org</w:t>
      </w:r>
      <w:r>
        <w:rPr>
          <w:rFonts w:ascii="Constantia" w:hAnsi="Constantia"/>
          <w:b/>
          <w:spacing w:val="-2"/>
          <w:sz w:val="25"/>
        </w:rPr>
        <w:t xml:space="preserve"> </w:t>
      </w:r>
      <w:r>
        <w:rPr>
          <w:rFonts w:ascii="Constantia" w:hAnsi="Constantia"/>
          <w:sz w:val="25"/>
        </w:rPr>
        <w:t>for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more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details,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including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recommended</w:t>
      </w:r>
      <w:r>
        <w:rPr>
          <w:rFonts w:ascii="Constantia" w:hAnsi="Constantia"/>
          <w:spacing w:val="-7"/>
          <w:sz w:val="25"/>
        </w:rPr>
        <w:t xml:space="preserve"> </w:t>
      </w:r>
      <w:r>
        <w:rPr>
          <w:rFonts w:ascii="Constantia" w:hAnsi="Constantia"/>
          <w:sz w:val="25"/>
        </w:rPr>
        <w:t>selection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criteria and a list of “perks” for Standout Friends.</w:t>
      </w:r>
    </w:p>
    <w:p w14:paraId="5BF6F042" w14:textId="36640228" w:rsidR="00C853DD" w:rsidRDefault="00000000">
      <w:pPr>
        <w:spacing w:before="161"/>
        <w:ind w:left="116" w:right="1305"/>
        <w:rPr>
          <w:rFonts w:ascii="Constantia" w:hAnsi="Constantia"/>
          <w:sz w:val="25"/>
        </w:rPr>
      </w:pPr>
      <w:proofErr w:type="gramStart"/>
      <w:r>
        <w:rPr>
          <w:rFonts w:ascii="Constantia" w:hAnsi="Constantia"/>
          <w:sz w:val="25"/>
        </w:rPr>
        <w:t>In order to</w:t>
      </w:r>
      <w:proofErr w:type="gramEnd"/>
      <w:r>
        <w:rPr>
          <w:rFonts w:ascii="Constantia" w:hAnsi="Constantia"/>
          <w:sz w:val="25"/>
        </w:rPr>
        <w:t xml:space="preserve"> participate, we ask that your Friends of the Library group make their selection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and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submit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this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form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–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along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with</w:t>
      </w:r>
      <w:r>
        <w:rPr>
          <w:rFonts w:ascii="Constantia" w:hAnsi="Constantia"/>
          <w:spacing w:val="-2"/>
          <w:sz w:val="25"/>
        </w:rPr>
        <w:t xml:space="preserve"> </w:t>
      </w:r>
      <w:r>
        <w:rPr>
          <w:rFonts w:ascii="Constantia" w:hAnsi="Constantia"/>
          <w:sz w:val="25"/>
        </w:rPr>
        <w:t>an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explanatory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cover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letter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–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to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us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 xml:space="preserve">by </w:t>
      </w:r>
      <w:r>
        <w:rPr>
          <w:rFonts w:ascii="Constantia" w:hAnsi="Constantia"/>
          <w:b/>
          <w:sz w:val="25"/>
        </w:rPr>
        <w:t>July 2</w:t>
      </w:r>
      <w:r w:rsidR="00575C2F">
        <w:rPr>
          <w:rFonts w:ascii="Constantia" w:hAnsi="Constantia"/>
          <w:b/>
          <w:sz w:val="25"/>
        </w:rPr>
        <w:t>5</w:t>
      </w:r>
      <w:r>
        <w:rPr>
          <w:rFonts w:ascii="Constantia" w:hAnsi="Constantia"/>
          <w:b/>
          <w:sz w:val="25"/>
        </w:rPr>
        <w:t>, 20</w:t>
      </w:r>
      <w:r>
        <w:rPr>
          <w:rFonts w:ascii="Constantia" w:hAnsi="Constantia"/>
          <w:b/>
          <w:i/>
          <w:sz w:val="25"/>
        </w:rPr>
        <w:t>2</w:t>
      </w:r>
      <w:r w:rsidR="00575C2F">
        <w:rPr>
          <w:rFonts w:ascii="Constantia" w:hAnsi="Constantia"/>
          <w:b/>
          <w:sz w:val="25"/>
        </w:rPr>
        <w:t>5</w:t>
      </w:r>
      <w:r>
        <w:rPr>
          <w:rFonts w:ascii="Constantia" w:hAnsi="Constantia"/>
          <w:sz w:val="25"/>
        </w:rPr>
        <w:t>. Please do so via email (to: info@mnlibraryfriends.org).</w:t>
      </w:r>
    </w:p>
    <w:p w14:paraId="5BF6F043" w14:textId="77777777" w:rsidR="00C853DD" w:rsidRDefault="00000000">
      <w:pPr>
        <w:spacing w:before="203"/>
        <w:ind w:left="113" w:right="687"/>
        <w:rPr>
          <w:rFonts w:ascii="Constantia"/>
          <w:sz w:val="25"/>
        </w:rPr>
      </w:pPr>
      <w:r>
        <w:rPr>
          <w:rFonts w:ascii="Constantia"/>
          <w:sz w:val="25"/>
        </w:rPr>
        <w:t>Your cover letter should address why your Friends organization wishes to honor this individual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as</w:t>
      </w:r>
      <w:r>
        <w:rPr>
          <w:rFonts w:ascii="Constantia"/>
          <w:spacing w:val="-5"/>
          <w:sz w:val="25"/>
        </w:rPr>
        <w:t xml:space="preserve"> </w:t>
      </w:r>
      <w:r>
        <w:rPr>
          <w:rFonts w:ascii="Constantia"/>
          <w:sz w:val="25"/>
        </w:rPr>
        <w:t>a</w:t>
      </w:r>
      <w:r>
        <w:rPr>
          <w:rFonts w:ascii="Constantia"/>
          <w:spacing w:val="-5"/>
          <w:sz w:val="25"/>
        </w:rPr>
        <w:t xml:space="preserve"> </w:t>
      </w:r>
      <w:r>
        <w:rPr>
          <w:rFonts w:ascii="Constantia"/>
          <w:sz w:val="25"/>
        </w:rPr>
        <w:t>Standout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Friend.</w:t>
      </w:r>
      <w:r>
        <w:rPr>
          <w:rFonts w:ascii="Constantia"/>
          <w:spacing w:val="-1"/>
          <w:sz w:val="25"/>
        </w:rPr>
        <w:t xml:space="preserve"> </w:t>
      </w:r>
      <w:r>
        <w:rPr>
          <w:rFonts w:ascii="Constantia"/>
          <w:sz w:val="25"/>
        </w:rPr>
        <w:t>Explanation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of</w:t>
      </w:r>
      <w:r>
        <w:rPr>
          <w:rFonts w:ascii="Constantia"/>
          <w:spacing w:val="-10"/>
          <w:sz w:val="25"/>
        </w:rPr>
        <w:t xml:space="preserve"> </w:t>
      </w:r>
      <w:r>
        <w:rPr>
          <w:rFonts w:ascii="Constantia"/>
          <w:sz w:val="25"/>
        </w:rPr>
        <w:t>reasoning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and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qualifications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should run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a minimum of 100 words (though longer is appreciated). Supplemental letters of support and photos are highly encouraged.</w:t>
      </w:r>
    </w:p>
    <w:p w14:paraId="5BF6F044" w14:textId="77777777" w:rsidR="00C853DD" w:rsidRDefault="00C853DD">
      <w:pPr>
        <w:pStyle w:val="BodyText"/>
        <w:rPr>
          <w:rFonts w:ascii="Constantia"/>
        </w:rPr>
      </w:pPr>
    </w:p>
    <w:p w14:paraId="5BF6F045" w14:textId="77777777" w:rsidR="00C853DD" w:rsidRDefault="00C853DD">
      <w:pPr>
        <w:pStyle w:val="BodyText"/>
        <w:rPr>
          <w:rFonts w:ascii="Constantia"/>
        </w:rPr>
      </w:pPr>
    </w:p>
    <w:p w14:paraId="5BF6F046" w14:textId="77777777" w:rsidR="00C853DD" w:rsidRDefault="00000000">
      <w:pPr>
        <w:tabs>
          <w:tab w:val="left" w:pos="5062"/>
          <w:tab w:val="left" w:pos="9332"/>
          <w:tab w:val="left" w:pos="9425"/>
          <w:tab w:val="left" w:pos="9475"/>
        </w:tabs>
        <w:spacing w:before="205" w:line="362" w:lineRule="auto"/>
        <w:ind w:left="127" w:right="1102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‘Standout Friend’ Nominee: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Constantia" w:hAnsi="Constantia"/>
          <w:sz w:val="26"/>
        </w:rPr>
        <w:t xml:space="preserve">Friends of the Library (FOL) Group: </w:t>
      </w:r>
      <w:r>
        <w:rPr>
          <w:rFonts w:ascii="Constantia" w:hAnsi="Constantia"/>
          <w:sz w:val="26"/>
          <w:u w:val="single"/>
        </w:rPr>
        <w:tab/>
      </w:r>
      <w:proofErr w:type="gramStart"/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pacing w:val="-44"/>
          <w:sz w:val="26"/>
          <w:u w:val="single"/>
        </w:rPr>
        <w:t xml:space="preserve"> </w:t>
      </w:r>
      <w:r>
        <w:rPr>
          <w:rFonts w:ascii="Constantia" w:hAnsi="Constantia"/>
          <w:sz w:val="26"/>
        </w:rPr>
        <w:t xml:space="preserve"> Nominee</w:t>
      </w:r>
      <w:proofErr w:type="gramEnd"/>
      <w:r>
        <w:rPr>
          <w:rFonts w:ascii="Constantia" w:hAnsi="Constantia"/>
          <w:sz w:val="26"/>
        </w:rPr>
        <w:t xml:space="preserve"> Phone:</w:t>
      </w:r>
      <w:r>
        <w:rPr>
          <w:rFonts w:ascii="Constantia" w:hAnsi="Constantia"/>
          <w:spacing w:val="40"/>
          <w:sz w:val="26"/>
        </w:rPr>
        <w:t xml:space="preserve">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</w:rPr>
        <w:t xml:space="preserve">Nominee Email: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</w:rPr>
        <w:t xml:space="preserve"> Nominee Mailing Address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</w:p>
    <w:p w14:paraId="5BF6F047" w14:textId="77777777" w:rsidR="00C853DD" w:rsidRDefault="00C853DD">
      <w:pPr>
        <w:pStyle w:val="BodyText"/>
        <w:spacing w:before="2"/>
        <w:rPr>
          <w:rFonts w:ascii="Constantia"/>
          <w:sz w:val="22"/>
        </w:rPr>
      </w:pPr>
    </w:p>
    <w:p w14:paraId="5BF6F048" w14:textId="77777777" w:rsidR="00C853DD" w:rsidRDefault="00000000">
      <w:pPr>
        <w:tabs>
          <w:tab w:val="left" w:pos="4271"/>
          <w:tab w:val="left" w:pos="5084"/>
          <w:tab w:val="left" w:pos="9410"/>
        </w:tabs>
        <w:spacing w:before="48" w:line="360" w:lineRule="auto"/>
        <w:ind w:left="115" w:right="1121"/>
        <w:rPr>
          <w:rFonts w:ascii="Constantia"/>
          <w:sz w:val="26"/>
        </w:rPr>
      </w:pPr>
      <w:r>
        <w:rPr>
          <w:rFonts w:ascii="Constantia"/>
          <w:sz w:val="26"/>
        </w:rPr>
        <w:t xml:space="preserve">Submitted By: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</w:rPr>
        <w:t xml:space="preserve">Position: </w:t>
      </w:r>
      <w:proofErr w:type="gramStart"/>
      <w:r>
        <w:rPr>
          <w:rFonts w:ascii="Constantia"/>
          <w:sz w:val="26"/>
          <w:u w:val="single"/>
        </w:rPr>
        <w:tab/>
      </w:r>
      <w:r>
        <w:rPr>
          <w:rFonts w:ascii="Constantia"/>
          <w:spacing w:val="-37"/>
          <w:sz w:val="26"/>
          <w:u w:val="single"/>
        </w:rPr>
        <w:t xml:space="preserve"> </w:t>
      </w:r>
      <w:r>
        <w:rPr>
          <w:rFonts w:ascii="Constantia"/>
          <w:sz w:val="26"/>
        </w:rPr>
        <w:t xml:space="preserve"> Phone: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</w:rPr>
        <w:t>Email</w:t>
      </w:r>
      <w:proofErr w:type="gramEnd"/>
      <w:r>
        <w:rPr>
          <w:rFonts w:ascii="Constantia"/>
          <w:sz w:val="26"/>
        </w:rPr>
        <w:t xml:space="preserve">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  <w:u w:val="single"/>
        </w:rPr>
        <w:tab/>
      </w:r>
    </w:p>
    <w:p w14:paraId="0EA5D588" w14:textId="77777777" w:rsidR="00C853DD" w:rsidRDefault="00C853DD">
      <w:pPr>
        <w:spacing w:line="245" w:lineRule="exact"/>
        <w:jc w:val="right"/>
        <w:rPr>
          <w:rFonts w:ascii="Palatino Linotype"/>
          <w:b/>
          <w:color w:val="FF0000"/>
          <w:w w:val="90"/>
          <w:sz w:val="20"/>
        </w:rPr>
      </w:pPr>
    </w:p>
    <w:p w14:paraId="5BF6F04A" w14:textId="49BA6447" w:rsidR="001904FD" w:rsidRDefault="001904FD">
      <w:pPr>
        <w:spacing w:line="245" w:lineRule="exact"/>
        <w:jc w:val="right"/>
        <w:rPr>
          <w:rFonts w:ascii="Palatino Linotype"/>
          <w:sz w:val="20"/>
        </w:rPr>
        <w:sectPr w:rsidR="001904FD" w:rsidSect="000056A0">
          <w:type w:val="continuous"/>
          <w:pgSz w:w="12240" w:h="15840"/>
          <w:pgMar w:top="680" w:right="480" w:bottom="280" w:left="1180" w:header="720" w:footer="720" w:gutter="0"/>
          <w:cols w:space="720"/>
        </w:sectPr>
      </w:pPr>
    </w:p>
    <w:p w14:paraId="5BF6F04B" w14:textId="77777777" w:rsidR="00C853DD" w:rsidRDefault="00000000">
      <w:pPr>
        <w:spacing w:before="94"/>
        <w:ind w:left="115"/>
        <w:rPr>
          <w:rFonts w:ascii="Constantia" w:hAnsi="Constantia"/>
          <w:b/>
          <w:sz w:val="26"/>
        </w:rPr>
      </w:pPr>
      <w:r>
        <w:rPr>
          <w:rFonts w:ascii="Constantia" w:hAnsi="Constantia"/>
          <w:b/>
          <w:sz w:val="26"/>
        </w:rPr>
        <w:t>Please</w:t>
      </w:r>
      <w:r>
        <w:rPr>
          <w:rFonts w:ascii="Constantia" w:hAnsi="Constantia"/>
          <w:b/>
          <w:spacing w:val="-8"/>
          <w:sz w:val="26"/>
        </w:rPr>
        <w:t xml:space="preserve"> </w:t>
      </w:r>
      <w:r>
        <w:rPr>
          <w:rFonts w:ascii="Constantia" w:hAnsi="Constantia"/>
          <w:b/>
          <w:sz w:val="26"/>
        </w:rPr>
        <w:t>‘check’</w:t>
      </w:r>
      <w:r>
        <w:rPr>
          <w:rFonts w:ascii="Constantia" w:hAnsi="Constantia"/>
          <w:b/>
          <w:spacing w:val="-8"/>
          <w:sz w:val="26"/>
        </w:rPr>
        <w:t xml:space="preserve"> </w:t>
      </w:r>
      <w:r>
        <w:rPr>
          <w:rFonts w:ascii="Constantia" w:hAnsi="Constantia"/>
          <w:b/>
          <w:sz w:val="26"/>
        </w:rPr>
        <w:t>the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z w:val="26"/>
        </w:rPr>
        <w:t>boxes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z w:val="26"/>
        </w:rPr>
        <w:t>to</w:t>
      </w:r>
      <w:r>
        <w:rPr>
          <w:rFonts w:ascii="Constantia" w:hAnsi="Constantia"/>
          <w:b/>
          <w:spacing w:val="-7"/>
          <w:sz w:val="26"/>
        </w:rPr>
        <w:t xml:space="preserve"> </w:t>
      </w:r>
      <w:r>
        <w:rPr>
          <w:rFonts w:ascii="Constantia" w:hAnsi="Constantia"/>
          <w:b/>
          <w:sz w:val="26"/>
        </w:rPr>
        <w:t>acknowledge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pacing w:val="-2"/>
          <w:sz w:val="26"/>
        </w:rPr>
        <w:t>that:</w:t>
      </w:r>
    </w:p>
    <w:p w14:paraId="5BF6F04C" w14:textId="733EC28C" w:rsidR="00C853DD" w:rsidRDefault="00000000">
      <w:pPr>
        <w:spacing w:line="265" w:lineRule="exact"/>
        <w:ind w:left="116"/>
        <w:rPr>
          <w:rFonts w:ascii="Palatino Linotype"/>
          <w:b/>
          <w:sz w:val="20"/>
        </w:rPr>
      </w:pPr>
      <w:r>
        <w:br w:type="column"/>
      </w:r>
    </w:p>
    <w:p w14:paraId="5BF6F04D" w14:textId="77777777" w:rsidR="00C853DD" w:rsidRDefault="00C853DD">
      <w:pPr>
        <w:spacing w:line="265" w:lineRule="exact"/>
        <w:rPr>
          <w:rFonts w:ascii="Palatino Linotype"/>
          <w:sz w:val="20"/>
        </w:rPr>
        <w:sectPr w:rsidR="00C853DD" w:rsidSect="000056A0">
          <w:type w:val="continuous"/>
          <w:pgSz w:w="12240" w:h="15840"/>
          <w:pgMar w:top="680" w:right="480" w:bottom="280" w:left="1180" w:header="720" w:footer="720" w:gutter="0"/>
          <w:cols w:num="2" w:space="720" w:equalWidth="0">
            <w:col w:w="5719" w:space="1820"/>
            <w:col w:w="3041"/>
          </w:cols>
        </w:sectPr>
      </w:pPr>
    </w:p>
    <w:p w14:paraId="5BF6F04E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6"/>
        </w:tabs>
        <w:spacing w:before="162"/>
        <w:ind w:hanging="198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sz w:val="18"/>
        </w:rPr>
        <w:t>My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Friends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organization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member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 MALF,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and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attached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to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public,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K-12,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college,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special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in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pacing w:val="-2"/>
          <w:sz w:val="18"/>
        </w:rPr>
        <w:t>Minnesota.</w:t>
      </w:r>
    </w:p>
    <w:p w14:paraId="5BF6F04F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6"/>
        </w:tabs>
        <w:spacing w:before="81"/>
        <w:ind w:hanging="198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sz w:val="18"/>
        </w:rPr>
        <w:t>Nominee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  <w:u w:val="single"/>
        </w:rPr>
        <w:t>volunteer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Friend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-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i.e.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not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on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staff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or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payroll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you</w:t>
      </w:r>
      <w:r>
        <w:rPr>
          <w:rFonts w:ascii="Constantia" w:hAnsi="Constantia"/>
          <w:b/>
          <w:spacing w:val="-2"/>
          <w:sz w:val="18"/>
        </w:rPr>
        <w:t xml:space="preserve"> support.</w:t>
      </w:r>
    </w:p>
    <w:p w14:paraId="5BF6F050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4"/>
        </w:tabs>
        <w:spacing w:before="77"/>
        <w:ind w:left="493" w:hanging="196"/>
        <w:rPr>
          <w:rFonts w:ascii="Constantia" w:hAnsi="Constantia"/>
          <w:b/>
          <w:sz w:val="18"/>
        </w:rPr>
      </w:pPr>
      <w:proofErr w:type="gramStart"/>
      <w:r>
        <w:rPr>
          <w:rFonts w:ascii="Constantia" w:hAnsi="Constantia"/>
          <w:b/>
          <w:sz w:val="18"/>
        </w:rPr>
        <w:t>Nominee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proofErr w:type="gramEnd"/>
      <w:r>
        <w:rPr>
          <w:rFonts w:ascii="Constantia" w:hAnsi="Constantia"/>
          <w:b/>
          <w:sz w:val="18"/>
        </w:rPr>
        <w:t xml:space="preserve"> aware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1"/>
          <w:sz w:val="18"/>
        </w:rPr>
        <w:t xml:space="preserve"> </w:t>
      </w:r>
      <w:r>
        <w:rPr>
          <w:rFonts w:ascii="Constantia" w:hAnsi="Constantia"/>
          <w:b/>
          <w:sz w:val="18"/>
        </w:rPr>
        <w:t>our intent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and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agrees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to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be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honored in this</w:t>
      </w:r>
      <w:r>
        <w:rPr>
          <w:rFonts w:ascii="Constantia" w:hAnsi="Constantia"/>
          <w:b/>
          <w:spacing w:val="-4"/>
          <w:sz w:val="18"/>
        </w:rPr>
        <w:t xml:space="preserve"> way.</w:t>
      </w:r>
    </w:p>
    <w:p w14:paraId="5BF6F051" w14:textId="415FC216" w:rsidR="00C853DD" w:rsidRDefault="00000000">
      <w:pPr>
        <w:pStyle w:val="ListParagraph"/>
        <w:numPr>
          <w:ilvl w:val="0"/>
          <w:numId w:val="2"/>
        </w:numPr>
        <w:tabs>
          <w:tab w:val="left" w:pos="494"/>
        </w:tabs>
        <w:spacing w:before="71"/>
        <w:ind w:left="493" w:hanging="196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position w:val="1"/>
          <w:sz w:val="18"/>
        </w:rPr>
        <w:t>We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did not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honor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this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Friend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as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‘Standout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Friend’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in</w:t>
      </w:r>
      <w:r>
        <w:rPr>
          <w:rFonts w:ascii="Constantia" w:hAnsi="Constantia"/>
          <w:b/>
          <w:spacing w:val="-3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the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2016-</w:t>
      </w:r>
      <w:r>
        <w:rPr>
          <w:rFonts w:ascii="Constantia" w:hAnsi="Constantia"/>
          <w:b/>
          <w:i/>
          <w:position w:val="1"/>
          <w:sz w:val="18"/>
        </w:rPr>
        <w:t>202</w:t>
      </w:r>
      <w:r w:rsidR="00575C2F">
        <w:rPr>
          <w:rFonts w:ascii="Constantia" w:hAnsi="Constantia"/>
          <w:b/>
          <w:position w:val="1"/>
          <w:sz w:val="18"/>
        </w:rPr>
        <w:t>4</w:t>
      </w:r>
      <w:r>
        <w:rPr>
          <w:rFonts w:ascii="Constantia" w:hAnsi="Constantia"/>
          <w:b/>
          <w:spacing w:val="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award</w:t>
      </w:r>
      <w:r>
        <w:rPr>
          <w:rFonts w:ascii="Constantia" w:hAnsi="Constantia"/>
          <w:b/>
          <w:spacing w:val="1"/>
          <w:position w:val="1"/>
          <w:sz w:val="18"/>
        </w:rPr>
        <w:t xml:space="preserve"> </w:t>
      </w:r>
      <w:r>
        <w:rPr>
          <w:rFonts w:ascii="Constantia" w:hAnsi="Constantia"/>
          <w:b/>
          <w:spacing w:val="-2"/>
          <w:position w:val="1"/>
          <w:sz w:val="18"/>
        </w:rPr>
        <w:t>cycles.</w:t>
      </w:r>
    </w:p>
    <w:p w14:paraId="5BF6F052" w14:textId="77777777" w:rsidR="00C853DD" w:rsidRDefault="00C853DD">
      <w:pPr>
        <w:pStyle w:val="BodyText"/>
        <w:spacing w:before="2"/>
        <w:rPr>
          <w:rFonts w:ascii="Constantia"/>
          <w:b/>
          <w:sz w:val="21"/>
        </w:rPr>
      </w:pPr>
    </w:p>
    <w:p w14:paraId="5BF6F053" w14:textId="77777777" w:rsidR="00C853DD" w:rsidRDefault="00000000">
      <w:pPr>
        <w:spacing w:before="64" w:line="219" w:lineRule="exact"/>
        <w:ind w:left="856" w:right="1554"/>
        <w:jc w:val="center"/>
        <w:rPr>
          <w:rFonts w:ascii="Constantia"/>
          <w:i/>
          <w:sz w:val="18"/>
        </w:rPr>
      </w:pPr>
      <w:r>
        <w:rPr>
          <w:rFonts w:ascii="Constantia"/>
          <w:i/>
          <w:sz w:val="18"/>
        </w:rPr>
        <w:t>Minnesota</w:t>
      </w:r>
      <w:r>
        <w:rPr>
          <w:rFonts w:ascii="Constantia"/>
          <w:i/>
          <w:spacing w:val="-8"/>
          <w:sz w:val="18"/>
        </w:rPr>
        <w:t xml:space="preserve"> </w:t>
      </w:r>
      <w:r>
        <w:rPr>
          <w:rFonts w:ascii="Constantia"/>
          <w:i/>
          <w:sz w:val="18"/>
        </w:rPr>
        <w:t>Association</w:t>
      </w:r>
      <w:r>
        <w:rPr>
          <w:rFonts w:ascii="Constantia"/>
          <w:i/>
          <w:spacing w:val="-3"/>
          <w:sz w:val="18"/>
        </w:rPr>
        <w:t xml:space="preserve"> </w:t>
      </w:r>
      <w:r>
        <w:rPr>
          <w:rFonts w:ascii="Constantia"/>
          <w:i/>
          <w:sz w:val="18"/>
        </w:rPr>
        <w:t>of</w:t>
      </w:r>
      <w:r>
        <w:rPr>
          <w:rFonts w:ascii="Constantia"/>
          <w:i/>
          <w:spacing w:val="-4"/>
          <w:sz w:val="18"/>
        </w:rPr>
        <w:t xml:space="preserve"> </w:t>
      </w:r>
      <w:r>
        <w:rPr>
          <w:rFonts w:ascii="Constantia"/>
          <w:i/>
          <w:sz w:val="18"/>
        </w:rPr>
        <w:t>Library</w:t>
      </w:r>
      <w:r>
        <w:rPr>
          <w:rFonts w:ascii="Constantia"/>
          <w:i/>
          <w:spacing w:val="-4"/>
          <w:sz w:val="18"/>
        </w:rPr>
        <w:t xml:space="preserve"> </w:t>
      </w:r>
      <w:r>
        <w:rPr>
          <w:rFonts w:ascii="Constantia"/>
          <w:i/>
          <w:spacing w:val="-2"/>
          <w:sz w:val="18"/>
        </w:rPr>
        <w:t>Friends</w:t>
      </w:r>
    </w:p>
    <w:p w14:paraId="5BF6F054" w14:textId="5E09E562" w:rsidR="00C853DD" w:rsidRDefault="00575C2F">
      <w:pPr>
        <w:spacing w:line="219" w:lineRule="exact"/>
        <w:ind w:left="856" w:right="1551"/>
        <w:jc w:val="center"/>
        <w:rPr>
          <w:rFonts w:ascii="Constantia" w:hAnsi="Constantia"/>
          <w:i/>
          <w:sz w:val="18"/>
        </w:rPr>
      </w:pPr>
      <w:r>
        <w:rPr>
          <w:rFonts w:ascii="Constantia" w:hAnsi="Constantia"/>
          <w:i/>
          <w:sz w:val="18"/>
        </w:rPr>
        <w:t>2610 University Ave. W.</w:t>
      </w:r>
      <w:r w:rsidR="001904FD">
        <w:rPr>
          <w:rFonts w:ascii="Constantia" w:hAnsi="Constantia"/>
          <w:i/>
          <w:sz w:val="18"/>
        </w:rPr>
        <w:t>,</w:t>
      </w:r>
      <w:r>
        <w:rPr>
          <w:rFonts w:ascii="Constantia" w:hAnsi="Constantia"/>
          <w:i/>
          <w:sz w:val="18"/>
        </w:rPr>
        <w:t xml:space="preserve"> Ste. 530,</w:t>
      </w:r>
      <w:r w:rsidR="001904FD">
        <w:rPr>
          <w:rFonts w:ascii="Constantia" w:hAnsi="Constantia"/>
          <w:i/>
          <w:sz w:val="18"/>
        </w:rPr>
        <w:t xml:space="preserve"> St. Paul, MN, </w:t>
      </w:r>
      <w:r>
        <w:rPr>
          <w:rFonts w:ascii="Constantia" w:hAnsi="Constantia"/>
          <w:i/>
          <w:sz w:val="18"/>
        </w:rPr>
        <w:t>55114</w:t>
      </w:r>
      <w:r w:rsidR="001904FD">
        <w:rPr>
          <w:rFonts w:ascii="Constantia" w:hAnsi="Constantia"/>
          <w:i/>
          <w:spacing w:val="36"/>
          <w:sz w:val="18"/>
        </w:rPr>
        <w:t xml:space="preserve"> </w:t>
      </w:r>
      <w:r w:rsidR="001904FD">
        <w:rPr>
          <w:rFonts w:ascii="Times New Roman" w:hAnsi="Times New Roman"/>
          <w:i/>
          <w:sz w:val="18"/>
        </w:rPr>
        <w:t>▪</w:t>
      </w:r>
      <w:r w:rsidR="001904FD">
        <w:rPr>
          <w:rFonts w:ascii="Times New Roman" w:hAnsi="Times New Roman"/>
          <w:i/>
          <w:spacing w:val="38"/>
          <w:sz w:val="18"/>
        </w:rPr>
        <w:t xml:space="preserve"> </w:t>
      </w:r>
      <w:hyperlink r:id="rId8">
        <w:r w:rsidR="001904FD">
          <w:rPr>
            <w:rFonts w:ascii="Constantia" w:hAnsi="Constantia"/>
            <w:i/>
            <w:sz w:val="18"/>
          </w:rPr>
          <w:t>info@mnlibraryfriends.org</w:t>
        </w:r>
      </w:hyperlink>
      <w:r w:rsidR="001904FD">
        <w:rPr>
          <w:rFonts w:ascii="Constantia" w:hAnsi="Constantia"/>
          <w:i/>
          <w:spacing w:val="40"/>
          <w:sz w:val="18"/>
        </w:rPr>
        <w:t xml:space="preserve"> </w:t>
      </w:r>
      <w:r w:rsidR="001904FD">
        <w:rPr>
          <w:rFonts w:ascii="Times New Roman" w:hAnsi="Times New Roman"/>
          <w:i/>
          <w:sz w:val="18"/>
        </w:rPr>
        <w:t>▪</w:t>
      </w:r>
      <w:r w:rsidR="001904FD">
        <w:rPr>
          <w:rFonts w:ascii="Times New Roman" w:hAnsi="Times New Roman"/>
          <w:i/>
          <w:spacing w:val="36"/>
          <w:sz w:val="18"/>
        </w:rPr>
        <w:t xml:space="preserve"> </w:t>
      </w:r>
      <w:r w:rsidR="001904FD">
        <w:rPr>
          <w:rFonts w:ascii="Constantia" w:hAnsi="Constantia"/>
          <w:i/>
          <w:sz w:val="18"/>
        </w:rPr>
        <w:t>651-366-</w:t>
      </w:r>
      <w:r w:rsidR="001904FD">
        <w:rPr>
          <w:rFonts w:ascii="Constantia" w:hAnsi="Constantia"/>
          <w:i/>
          <w:spacing w:val="-4"/>
          <w:sz w:val="18"/>
        </w:rPr>
        <w:t>6492</w:t>
      </w:r>
    </w:p>
    <w:p w14:paraId="5BF6F055" w14:textId="77777777" w:rsidR="00C853DD" w:rsidRDefault="00C853DD">
      <w:pPr>
        <w:spacing w:line="219" w:lineRule="exact"/>
        <w:jc w:val="center"/>
        <w:rPr>
          <w:rFonts w:ascii="Constantia" w:hAnsi="Constantia"/>
          <w:sz w:val="18"/>
        </w:rPr>
        <w:sectPr w:rsidR="00C853DD" w:rsidSect="000056A0">
          <w:type w:val="continuous"/>
          <w:pgSz w:w="12240" w:h="15840"/>
          <w:pgMar w:top="680" w:right="480" w:bottom="280" w:left="1180" w:header="720" w:footer="720" w:gutter="0"/>
          <w:cols w:space="720"/>
        </w:sectPr>
      </w:pPr>
    </w:p>
    <w:p w14:paraId="5BF6F056" w14:textId="77777777" w:rsidR="00C853DD" w:rsidRDefault="00C853DD">
      <w:pPr>
        <w:pStyle w:val="BodyText"/>
        <w:rPr>
          <w:rFonts w:ascii="Constantia"/>
          <w:i/>
          <w:sz w:val="20"/>
        </w:rPr>
      </w:pPr>
    </w:p>
    <w:p w14:paraId="5BF6F057" w14:textId="74A9ED31" w:rsidR="0061146B" w:rsidRPr="0061146B" w:rsidRDefault="0061146B" w:rsidP="0061146B">
      <w:pPr>
        <w:spacing w:before="174" w:line="254" w:lineRule="auto"/>
        <w:ind w:left="3697" w:right="4396"/>
        <w:jc w:val="center"/>
        <w:rPr>
          <w:b/>
          <w:bCs/>
          <w:color w:val="4F81BD" w:themeColor="accent1"/>
        </w:rPr>
      </w:pPr>
      <w:bookmarkStart w:id="1" w:name="Appendix_3"/>
      <w:bookmarkEnd w:id="1"/>
    </w:p>
    <w:p w14:paraId="41FF6A53" w14:textId="35FD77BF" w:rsidR="0061146B" w:rsidRPr="0061146B" w:rsidRDefault="0061146B" w:rsidP="0061146B">
      <w:pPr>
        <w:pStyle w:val="BodyText"/>
        <w:spacing w:before="159" w:line="254" w:lineRule="auto"/>
        <w:ind w:left="115" w:right="879"/>
        <w:jc w:val="center"/>
        <w:rPr>
          <w:b/>
          <w:bCs/>
          <w:color w:val="4F81BD" w:themeColor="accent1"/>
          <w:sz w:val="32"/>
          <w:szCs w:val="32"/>
        </w:rPr>
      </w:pPr>
      <w:r w:rsidRPr="0061146B">
        <w:rPr>
          <w:b/>
          <w:bCs/>
          <w:color w:val="4F81BD" w:themeColor="accent1"/>
          <w:sz w:val="32"/>
          <w:szCs w:val="32"/>
        </w:rPr>
        <w:t xml:space="preserve">APPLICATION APPENDIX: </w:t>
      </w:r>
      <w:r w:rsidRPr="0061146B">
        <w:rPr>
          <w:b/>
          <w:bCs/>
          <w:color w:val="4F81BD" w:themeColor="accent1"/>
          <w:sz w:val="32"/>
          <w:szCs w:val="32"/>
        </w:rPr>
        <w:br/>
        <w:t>PHOTO MONTAGE</w:t>
      </w:r>
      <w:r w:rsidRPr="0061146B">
        <w:rPr>
          <w:b/>
          <w:bCs/>
          <w:color w:val="4F81BD" w:themeColor="accent1"/>
          <w:sz w:val="32"/>
          <w:szCs w:val="32"/>
        </w:rPr>
        <w:br/>
      </w:r>
    </w:p>
    <w:p w14:paraId="383FFC77" w14:textId="19CD40D2" w:rsidR="0061146B" w:rsidRDefault="00575C2F">
      <w:pPr>
        <w:pStyle w:val="BodyText"/>
        <w:spacing w:before="159" w:line="254" w:lineRule="auto"/>
        <w:ind w:left="115" w:right="879"/>
      </w:pPr>
      <w:r>
        <w:t xml:space="preserve">MALF customarily creates a short video tribute to each year’s “class” of Standout Friends. </w:t>
      </w:r>
      <w:r w:rsidR="0061146B">
        <w:t xml:space="preserve">This </w:t>
      </w:r>
      <w:r>
        <w:t xml:space="preserve">will </w:t>
      </w:r>
      <w:r w:rsidR="0061146B">
        <w:t xml:space="preserve">debut as part of our </w:t>
      </w:r>
      <w:r>
        <w:t xml:space="preserve">online </w:t>
      </w:r>
      <w:r w:rsidRPr="00575C2F">
        <w:t>Friends</w:t>
      </w:r>
      <w:r>
        <w:rPr>
          <w:i/>
          <w:iCs/>
        </w:rPr>
        <w:t xml:space="preserve"> </w:t>
      </w:r>
      <w:proofErr w:type="gramStart"/>
      <w:r w:rsidR="0061146B">
        <w:t>mini-conference</w:t>
      </w:r>
      <w:proofErr w:type="gramEnd"/>
      <w:r>
        <w:t xml:space="preserve"> </w:t>
      </w:r>
      <w:r w:rsidRPr="00575C2F">
        <w:rPr>
          <w:i/>
          <w:iCs/>
        </w:rPr>
        <w:t>(Saturday Splash)</w:t>
      </w:r>
      <w:r w:rsidR="0061146B">
        <w:t xml:space="preserve"> </w:t>
      </w:r>
      <w:r>
        <w:t xml:space="preserve">this </w:t>
      </w:r>
      <w:r w:rsidR="0061146B">
        <w:t>fall</w:t>
      </w:r>
      <w:r>
        <w:t xml:space="preserve">, </w:t>
      </w:r>
      <w:proofErr w:type="gramStart"/>
      <w:r>
        <w:t>date TBD</w:t>
      </w:r>
      <w:proofErr w:type="gramEnd"/>
      <w:r w:rsidR="0061146B">
        <w:t>.</w:t>
      </w:r>
      <w:r w:rsidR="001904FD">
        <w:t xml:space="preserve"> </w:t>
      </w:r>
    </w:p>
    <w:p w14:paraId="1D3189AD" w14:textId="2B923900" w:rsidR="0061146B" w:rsidRDefault="00575C2F" w:rsidP="0061146B">
      <w:pPr>
        <w:pStyle w:val="BodyText"/>
        <w:spacing w:before="159" w:line="254" w:lineRule="auto"/>
        <w:ind w:left="115" w:right="879"/>
      </w:pPr>
      <w:r>
        <w:t>In addition</w:t>
      </w:r>
      <w:r w:rsidR="0061146B">
        <w:t xml:space="preserve">, </w:t>
      </w:r>
      <w:r w:rsidR="00A60F1C">
        <w:t>MALF</w:t>
      </w:r>
      <w:r w:rsidR="0061146B">
        <w:t xml:space="preserve"> intend</w:t>
      </w:r>
      <w:r w:rsidR="00A60F1C">
        <w:t>s</w:t>
      </w:r>
      <w:r w:rsidR="0061146B">
        <w:t xml:space="preserve"> to spotlight each recipient as part of </w:t>
      </w:r>
      <w:r w:rsidR="00A60F1C">
        <w:t xml:space="preserve">our bimonthly </w:t>
      </w:r>
      <w:r w:rsidR="0061146B">
        <w:t xml:space="preserve">e-newsletters, as well as in letters from the Minnesota Association of Library Friends to local elected officials in the community </w:t>
      </w:r>
      <w:r w:rsidR="004B3A93">
        <w:t xml:space="preserve">which </w:t>
      </w:r>
      <w:r w:rsidR="0061146B">
        <w:t>your Friends of the Library serve</w:t>
      </w:r>
      <w:r w:rsidR="004B3A93">
        <w:t>s</w:t>
      </w:r>
      <w:r w:rsidR="0061146B">
        <w:t xml:space="preserve">. </w:t>
      </w:r>
    </w:p>
    <w:p w14:paraId="5BF6F05C" w14:textId="6C51E7AB" w:rsidR="00C853DD" w:rsidRPr="0061146B" w:rsidRDefault="00000000" w:rsidP="0061146B">
      <w:pPr>
        <w:pStyle w:val="BodyText"/>
        <w:spacing w:before="159" w:line="254" w:lineRule="auto"/>
        <w:ind w:left="115" w:right="879"/>
        <w:rPr>
          <w:b/>
          <w:i/>
        </w:rPr>
      </w:pPr>
      <w:r w:rsidRPr="0094168E">
        <w:rPr>
          <w:b/>
          <w:bCs/>
        </w:rPr>
        <w:t>Please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share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at</w:t>
      </w:r>
      <w:r w:rsidRPr="0094168E">
        <w:rPr>
          <w:b/>
          <w:bCs/>
          <w:spacing w:val="-2"/>
        </w:rPr>
        <w:t xml:space="preserve"> </w:t>
      </w:r>
      <w:r w:rsidRPr="0094168E">
        <w:rPr>
          <w:b/>
          <w:bCs/>
        </w:rPr>
        <w:t>least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one,</w:t>
      </w:r>
      <w:r w:rsidRPr="0094168E">
        <w:rPr>
          <w:b/>
          <w:bCs/>
          <w:spacing w:val="-2"/>
        </w:rPr>
        <w:t xml:space="preserve"> </w:t>
      </w:r>
      <w:r w:rsidRPr="0094168E">
        <w:rPr>
          <w:b/>
          <w:bCs/>
        </w:rPr>
        <w:t>and</w:t>
      </w:r>
      <w:r w:rsidRPr="0094168E">
        <w:rPr>
          <w:b/>
          <w:bCs/>
          <w:spacing w:val="-5"/>
        </w:rPr>
        <w:t xml:space="preserve"> </w:t>
      </w:r>
      <w:r w:rsidRPr="0094168E">
        <w:rPr>
          <w:b/>
          <w:bCs/>
        </w:rPr>
        <w:t>preferably</w:t>
      </w:r>
      <w:r w:rsidRPr="0094168E">
        <w:rPr>
          <w:b/>
          <w:bCs/>
          <w:spacing w:val="-3"/>
        </w:rPr>
        <w:t xml:space="preserve"> </w:t>
      </w:r>
      <w:r w:rsidRPr="0094168E">
        <w:rPr>
          <w:b/>
          <w:bCs/>
        </w:rPr>
        <w:t>several,</w:t>
      </w:r>
      <w:r w:rsidRPr="0094168E">
        <w:rPr>
          <w:b/>
          <w:bCs/>
          <w:spacing w:val="-4"/>
        </w:rPr>
        <w:t xml:space="preserve"> </w:t>
      </w:r>
      <w:r w:rsidRPr="0094168E">
        <w:rPr>
          <w:b/>
          <w:bCs/>
        </w:rPr>
        <w:t>photographs.</w:t>
      </w:r>
      <w:r w:rsidRPr="0061146B">
        <w:rPr>
          <w:spacing w:val="-3"/>
        </w:rPr>
        <w:t xml:space="preserve"> </w:t>
      </w:r>
      <w:r w:rsidRPr="0061146B">
        <w:t>Naturally,</w:t>
      </w:r>
      <w:r w:rsidRPr="0061146B">
        <w:rPr>
          <w:spacing w:val="-4"/>
        </w:rPr>
        <w:t xml:space="preserve"> </w:t>
      </w:r>
      <w:r w:rsidRPr="0061146B">
        <w:t>head</w:t>
      </w:r>
      <w:r w:rsidRPr="0061146B">
        <w:rPr>
          <w:spacing w:val="-4"/>
        </w:rPr>
        <w:t xml:space="preserve"> </w:t>
      </w:r>
      <w:r w:rsidRPr="0061146B">
        <w:t>shots</w:t>
      </w:r>
      <w:r w:rsidRPr="0061146B">
        <w:rPr>
          <w:spacing w:val="-4"/>
        </w:rPr>
        <w:t xml:space="preserve"> </w:t>
      </w:r>
      <w:r w:rsidRPr="0061146B">
        <w:t>or</w:t>
      </w:r>
      <w:r w:rsidRPr="0061146B">
        <w:rPr>
          <w:spacing w:val="-2"/>
        </w:rPr>
        <w:t xml:space="preserve"> photos</w:t>
      </w:r>
    </w:p>
    <w:p w14:paraId="5BF6F05D" w14:textId="77777777" w:rsidR="00C853DD" w:rsidRDefault="00000000">
      <w:pPr>
        <w:pStyle w:val="BodyText"/>
        <w:spacing w:before="17"/>
        <w:ind w:left="116"/>
        <w:jc w:val="both"/>
      </w:pPr>
      <w:r>
        <w:t>featuring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Standout</w:t>
      </w:r>
      <w:r>
        <w:rPr>
          <w:spacing w:val="-4"/>
        </w:rPr>
        <w:t xml:space="preserve"> </w:t>
      </w:r>
      <w:r>
        <w:t>Friend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action”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Library</w:t>
      </w:r>
      <w:proofErr w:type="gramEnd"/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rPr>
          <w:spacing w:val="-2"/>
        </w:rPr>
        <w:t>candidates.</w:t>
      </w:r>
    </w:p>
    <w:p w14:paraId="5BF6F05E" w14:textId="77777777" w:rsidR="00C853DD" w:rsidRDefault="00000000">
      <w:pPr>
        <w:pStyle w:val="BodyText"/>
        <w:spacing w:before="17"/>
        <w:ind w:left="116"/>
        <w:jc w:val="both"/>
      </w:pPr>
      <w:r>
        <w:t>However,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welcome</w:t>
      </w:r>
      <w:r>
        <w:rPr>
          <w:spacing w:val="-1"/>
        </w:rPr>
        <w:t xml:space="preserve"> </w:t>
      </w:r>
      <w:r>
        <w:t>photos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gramStart"/>
      <w:r>
        <w:t>fundraisers;</w:t>
      </w:r>
      <w:proofErr w:type="gramEnd"/>
      <w:r>
        <w:rPr>
          <w:spacing w:val="-2"/>
        </w:rPr>
        <w:t xml:space="preserve"> </w:t>
      </w:r>
      <w:r>
        <w:t xml:space="preserve">photos </w:t>
      </w:r>
      <w:r>
        <w:rPr>
          <w:spacing w:val="-5"/>
        </w:rPr>
        <w:t>of</w:t>
      </w:r>
    </w:p>
    <w:p w14:paraId="5BF6F05F" w14:textId="1EA2CF5E" w:rsidR="00C853DD" w:rsidRDefault="00000000" w:rsidP="004B3A93">
      <w:pPr>
        <w:pStyle w:val="BodyText"/>
        <w:spacing w:before="17" w:line="254" w:lineRule="auto"/>
        <w:ind w:left="116" w:right="1060"/>
      </w:pPr>
      <w:r>
        <w:t>furnishings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thanks</w:t>
      </w:r>
      <w:r>
        <w:rPr>
          <w:spacing w:val="-3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part)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Standout</w:t>
      </w:r>
      <w:r>
        <w:rPr>
          <w:spacing w:val="-2"/>
        </w:rPr>
        <w:t xml:space="preserve"> </w:t>
      </w:r>
      <w:r>
        <w:t>Friend’s</w:t>
      </w:r>
      <w:r>
        <w:rPr>
          <w:spacing w:val="-3"/>
        </w:rPr>
        <w:t xml:space="preserve"> </w:t>
      </w:r>
      <w:r>
        <w:t>efforts;</w:t>
      </w:r>
      <w:r>
        <w:rPr>
          <w:spacing w:val="-5"/>
        </w:rPr>
        <w:t xml:space="preserve"> </w:t>
      </w:r>
      <w:r>
        <w:t>and other such visuals</w:t>
      </w:r>
      <w:r>
        <w:rPr>
          <w:spacing w:val="-1"/>
        </w:rPr>
        <w:t xml:space="preserve"> </w:t>
      </w:r>
      <w:r>
        <w:t>that contextualize</w:t>
      </w:r>
      <w:r>
        <w:rPr>
          <w:spacing w:val="-1"/>
        </w:rPr>
        <w:t xml:space="preserve"> </w:t>
      </w:r>
      <w:r>
        <w:t>the “story”</w:t>
      </w:r>
      <w:r>
        <w:rPr>
          <w:spacing w:val="-1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honoree. If applicable/desirable, please provide a photo credit for each.</w:t>
      </w:r>
      <w:r w:rsidR="004B3A93">
        <w:br/>
      </w:r>
    </w:p>
    <w:p w14:paraId="5BF6F060" w14:textId="136BE681" w:rsidR="00C853DD" w:rsidRDefault="00000000">
      <w:pPr>
        <w:pStyle w:val="ListParagraph"/>
        <w:numPr>
          <w:ilvl w:val="1"/>
          <w:numId w:val="1"/>
        </w:numPr>
        <w:tabs>
          <w:tab w:val="left" w:pos="441"/>
        </w:tabs>
        <w:spacing w:before="159"/>
        <w:ind w:hanging="326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photograph(s)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 w:rsidR="0094168E">
        <w:rPr>
          <w:b/>
          <w:sz w:val="24"/>
        </w:rPr>
        <w:t>use 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-5"/>
          <w:sz w:val="24"/>
        </w:rPr>
        <w:t xml:space="preserve"> </w:t>
      </w:r>
      <w:r w:rsidR="004B3A93">
        <w:rPr>
          <w:b/>
          <w:sz w:val="24"/>
        </w:rPr>
        <w:t>celebration materials</w:t>
      </w:r>
      <w:r>
        <w:rPr>
          <w:b/>
          <w:spacing w:val="-2"/>
          <w:sz w:val="24"/>
        </w:rPr>
        <w:t>.</w:t>
      </w:r>
    </w:p>
    <w:p w14:paraId="5BF6F072" w14:textId="05651D23" w:rsidR="00C853DD" w:rsidRPr="004B3A93" w:rsidRDefault="00000000" w:rsidP="004B3A93">
      <w:pPr>
        <w:pStyle w:val="ListParagraph"/>
        <w:numPr>
          <w:ilvl w:val="1"/>
          <w:numId w:val="1"/>
        </w:numPr>
        <w:tabs>
          <w:tab w:val="left" w:pos="434"/>
        </w:tabs>
        <w:ind w:left="433" w:hanging="319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photos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"/>
          <w:sz w:val="24"/>
        </w:rPr>
        <w:t xml:space="preserve"> </w:t>
      </w:r>
      <w:hyperlink r:id="rId9">
        <w:r w:rsidR="00C853DD">
          <w:rPr>
            <w:b/>
            <w:sz w:val="24"/>
          </w:rPr>
          <w:t>info@mnlibraryfriends.org</w:t>
        </w:r>
      </w:hyperlink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Friday,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r w:rsidR="00A60F1C">
        <w:rPr>
          <w:b/>
          <w:spacing w:val="-5"/>
          <w:sz w:val="24"/>
        </w:rPr>
        <w:t>5</w:t>
      </w:r>
      <w:r>
        <w:rPr>
          <w:b/>
          <w:spacing w:val="-5"/>
          <w:sz w:val="24"/>
        </w:rPr>
        <w:t>.</w:t>
      </w:r>
    </w:p>
    <w:sectPr w:rsidR="00C853DD" w:rsidRPr="004B3A93">
      <w:headerReference w:type="default" r:id="rId10"/>
      <w:pgSz w:w="12240" w:h="15840"/>
      <w:pgMar w:top="1000" w:right="480" w:bottom="280" w:left="1180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56AE" w14:textId="77777777" w:rsidR="003B1755" w:rsidRDefault="003B1755">
      <w:r>
        <w:separator/>
      </w:r>
    </w:p>
  </w:endnote>
  <w:endnote w:type="continuationSeparator" w:id="0">
    <w:p w14:paraId="44634A90" w14:textId="77777777" w:rsidR="003B1755" w:rsidRDefault="003B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E353" w14:textId="77777777" w:rsidR="003B1755" w:rsidRDefault="003B1755">
      <w:r>
        <w:separator/>
      </w:r>
    </w:p>
  </w:footnote>
  <w:footnote w:type="continuationSeparator" w:id="0">
    <w:p w14:paraId="336209A2" w14:textId="77777777" w:rsidR="003B1755" w:rsidRDefault="003B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F076" w14:textId="77777777" w:rsidR="00C853D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008" behindDoc="1" locked="0" layoutInCell="1" allowOverlap="1" wp14:anchorId="5BF6F077" wp14:editId="5BF6F078">
          <wp:simplePos x="0" y="0"/>
          <wp:positionH relativeFrom="page">
            <wp:posOffset>2362200</wp:posOffset>
          </wp:positionH>
          <wp:positionV relativeFrom="page">
            <wp:posOffset>327025</wp:posOffset>
          </wp:positionV>
          <wp:extent cx="3041650" cy="3124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65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3A2B"/>
    <w:multiLevelType w:val="hybridMultilevel"/>
    <w:tmpl w:val="A594C5E6"/>
    <w:lvl w:ilvl="0" w:tplc="C24429D6">
      <w:start w:val="1"/>
      <w:numFmt w:val="decimal"/>
      <w:lvlText w:val="%1."/>
      <w:lvlJc w:val="left"/>
      <w:pPr>
        <w:ind w:left="358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71C4"/>
        <w:w w:val="100"/>
        <w:sz w:val="24"/>
        <w:szCs w:val="24"/>
        <w:lang w:val="en-US" w:eastAsia="en-US" w:bidi="ar-SA"/>
      </w:rPr>
    </w:lvl>
    <w:lvl w:ilvl="1" w:tplc="51801940">
      <w:numFmt w:val="bullet"/>
      <w:lvlText w:val=""/>
      <w:lvlJc w:val="left"/>
      <w:pPr>
        <w:ind w:left="440" w:hanging="325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2F88BF7E">
      <w:numFmt w:val="bullet"/>
      <w:lvlText w:val="•"/>
      <w:lvlJc w:val="left"/>
      <w:pPr>
        <w:ind w:left="500" w:hanging="325"/>
      </w:pPr>
      <w:rPr>
        <w:rFonts w:hint="default"/>
        <w:lang w:val="en-US" w:eastAsia="en-US" w:bidi="ar-SA"/>
      </w:rPr>
    </w:lvl>
    <w:lvl w:ilvl="3" w:tplc="D3B663BC">
      <w:numFmt w:val="bullet"/>
      <w:lvlText w:val="•"/>
      <w:lvlJc w:val="left"/>
      <w:pPr>
        <w:ind w:left="1760" w:hanging="325"/>
      </w:pPr>
      <w:rPr>
        <w:rFonts w:hint="default"/>
        <w:lang w:val="en-US" w:eastAsia="en-US" w:bidi="ar-SA"/>
      </w:rPr>
    </w:lvl>
    <w:lvl w:ilvl="4" w:tplc="9274F38E">
      <w:numFmt w:val="bullet"/>
      <w:lvlText w:val="•"/>
      <w:lvlJc w:val="left"/>
      <w:pPr>
        <w:ind w:left="3020" w:hanging="325"/>
      </w:pPr>
      <w:rPr>
        <w:rFonts w:hint="default"/>
        <w:lang w:val="en-US" w:eastAsia="en-US" w:bidi="ar-SA"/>
      </w:rPr>
    </w:lvl>
    <w:lvl w:ilvl="5" w:tplc="351010C0">
      <w:numFmt w:val="bullet"/>
      <w:lvlText w:val="•"/>
      <w:lvlJc w:val="left"/>
      <w:pPr>
        <w:ind w:left="4280" w:hanging="325"/>
      </w:pPr>
      <w:rPr>
        <w:rFonts w:hint="default"/>
        <w:lang w:val="en-US" w:eastAsia="en-US" w:bidi="ar-SA"/>
      </w:rPr>
    </w:lvl>
    <w:lvl w:ilvl="6" w:tplc="D3EA372E">
      <w:numFmt w:val="bullet"/>
      <w:lvlText w:val="•"/>
      <w:lvlJc w:val="left"/>
      <w:pPr>
        <w:ind w:left="5540" w:hanging="325"/>
      </w:pPr>
      <w:rPr>
        <w:rFonts w:hint="default"/>
        <w:lang w:val="en-US" w:eastAsia="en-US" w:bidi="ar-SA"/>
      </w:rPr>
    </w:lvl>
    <w:lvl w:ilvl="7" w:tplc="5850820E">
      <w:numFmt w:val="bullet"/>
      <w:lvlText w:val="•"/>
      <w:lvlJc w:val="left"/>
      <w:pPr>
        <w:ind w:left="6800" w:hanging="325"/>
      </w:pPr>
      <w:rPr>
        <w:rFonts w:hint="default"/>
        <w:lang w:val="en-US" w:eastAsia="en-US" w:bidi="ar-SA"/>
      </w:rPr>
    </w:lvl>
    <w:lvl w:ilvl="8" w:tplc="CB3C6E30">
      <w:numFmt w:val="bullet"/>
      <w:lvlText w:val="•"/>
      <w:lvlJc w:val="left"/>
      <w:pPr>
        <w:ind w:left="8060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69564A2E"/>
    <w:multiLevelType w:val="hybridMultilevel"/>
    <w:tmpl w:val="0CD251C8"/>
    <w:lvl w:ilvl="0" w:tplc="C94E5A22">
      <w:numFmt w:val="bullet"/>
      <w:lvlText w:val="□"/>
      <w:lvlJc w:val="left"/>
      <w:pPr>
        <w:ind w:left="495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5C20A15A">
      <w:numFmt w:val="bullet"/>
      <w:lvlText w:val="•"/>
      <w:lvlJc w:val="left"/>
      <w:pPr>
        <w:ind w:left="1508" w:hanging="197"/>
      </w:pPr>
      <w:rPr>
        <w:rFonts w:hint="default"/>
        <w:lang w:val="en-US" w:eastAsia="en-US" w:bidi="ar-SA"/>
      </w:rPr>
    </w:lvl>
    <w:lvl w:ilvl="2" w:tplc="7C508CFE">
      <w:numFmt w:val="bullet"/>
      <w:lvlText w:val="•"/>
      <w:lvlJc w:val="left"/>
      <w:pPr>
        <w:ind w:left="2516" w:hanging="197"/>
      </w:pPr>
      <w:rPr>
        <w:rFonts w:hint="default"/>
        <w:lang w:val="en-US" w:eastAsia="en-US" w:bidi="ar-SA"/>
      </w:rPr>
    </w:lvl>
    <w:lvl w:ilvl="3" w:tplc="4F8E5598">
      <w:numFmt w:val="bullet"/>
      <w:lvlText w:val="•"/>
      <w:lvlJc w:val="left"/>
      <w:pPr>
        <w:ind w:left="3524" w:hanging="197"/>
      </w:pPr>
      <w:rPr>
        <w:rFonts w:hint="default"/>
        <w:lang w:val="en-US" w:eastAsia="en-US" w:bidi="ar-SA"/>
      </w:rPr>
    </w:lvl>
    <w:lvl w:ilvl="4" w:tplc="3C6C75EC">
      <w:numFmt w:val="bullet"/>
      <w:lvlText w:val="•"/>
      <w:lvlJc w:val="left"/>
      <w:pPr>
        <w:ind w:left="4532" w:hanging="197"/>
      </w:pPr>
      <w:rPr>
        <w:rFonts w:hint="default"/>
        <w:lang w:val="en-US" w:eastAsia="en-US" w:bidi="ar-SA"/>
      </w:rPr>
    </w:lvl>
    <w:lvl w:ilvl="5" w:tplc="67CA31F6">
      <w:numFmt w:val="bullet"/>
      <w:lvlText w:val="•"/>
      <w:lvlJc w:val="left"/>
      <w:pPr>
        <w:ind w:left="5540" w:hanging="197"/>
      </w:pPr>
      <w:rPr>
        <w:rFonts w:hint="default"/>
        <w:lang w:val="en-US" w:eastAsia="en-US" w:bidi="ar-SA"/>
      </w:rPr>
    </w:lvl>
    <w:lvl w:ilvl="6" w:tplc="140082C2">
      <w:numFmt w:val="bullet"/>
      <w:lvlText w:val="•"/>
      <w:lvlJc w:val="left"/>
      <w:pPr>
        <w:ind w:left="6548" w:hanging="197"/>
      </w:pPr>
      <w:rPr>
        <w:rFonts w:hint="default"/>
        <w:lang w:val="en-US" w:eastAsia="en-US" w:bidi="ar-SA"/>
      </w:rPr>
    </w:lvl>
    <w:lvl w:ilvl="7" w:tplc="C5EEBA0C">
      <w:numFmt w:val="bullet"/>
      <w:lvlText w:val="•"/>
      <w:lvlJc w:val="left"/>
      <w:pPr>
        <w:ind w:left="7556" w:hanging="197"/>
      </w:pPr>
      <w:rPr>
        <w:rFonts w:hint="default"/>
        <w:lang w:val="en-US" w:eastAsia="en-US" w:bidi="ar-SA"/>
      </w:rPr>
    </w:lvl>
    <w:lvl w:ilvl="8" w:tplc="E522CD34">
      <w:numFmt w:val="bullet"/>
      <w:lvlText w:val="•"/>
      <w:lvlJc w:val="left"/>
      <w:pPr>
        <w:ind w:left="8564" w:hanging="197"/>
      </w:pPr>
      <w:rPr>
        <w:rFonts w:hint="default"/>
        <w:lang w:val="en-US" w:eastAsia="en-US" w:bidi="ar-SA"/>
      </w:rPr>
    </w:lvl>
  </w:abstractNum>
  <w:num w:numId="1" w16cid:durableId="1704482238">
    <w:abstractNumId w:val="0"/>
  </w:num>
  <w:num w:numId="2" w16cid:durableId="12235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DD"/>
    <w:rsid w:val="000056A0"/>
    <w:rsid w:val="00107DDA"/>
    <w:rsid w:val="001904FD"/>
    <w:rsid w:val="001D7AFA"/>
    <w:rsid w:val="003B1755"/>
    <w:rsid w:val="004B3A93"/>
    <w:rsid w:val="005372CA"/>
    <w:rsid w:val="00575C2F"/>
    <w:rsid w:val="0061146B"/>
    <w:rsid w:val="0094168E"/>
    <w:rsid w:val="0096055C"/>
    <w:rsid w:val="00A60F1C"/>
    <w:rsid w:val="00C853DD"/>
    <w:rsid w:val="00D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F03A"/>
  <w15:docId w15:val="{6341C957-AE79-42EC-951D-DBBE4480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2"/>
      <w:ind w:left="856" w:right="1555"/>
      <w:jc w:val="center"/>
    </w:pPr>
    <w:rPr>
      <w:rFonts w:ascii="Constantia" w:eastAsia="Constantia" w:hAnsi="Constantia" w:cs="Constant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78"/>
      <w:ind w:left="440" w:hanging="3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4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0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4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nlibraryfrien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nlibraryfrien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David Katz</cp:lastModifiedBy>
  <cp:revision>4</cp:revision>
  <dcterms:created xsi:type="dcterms:W3CDTF">2025-03-10T14:53:00Z</dcterms:created>
  <dcterms:modified xsi:type="dcterms:W3CDTF">2025-03-10T15:04:00Z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Acrobat Pro 11.0.23</vt:lpwstr>
  </property>
</Properties>
</file>