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D0E32" w14:textId="77777777" w:rsidR="00893DBC" w:rsidRDefault="00000000">
      <w:pPr>
        <w:pStyle w:val="BodyText"/>
        <w:ind w:left="2475"/>
        <w:rPr>
          <w:sz w:val="20"/>
        </w:rPr>
      </w:pPr>
      <w:r>
        <w:rPr>
          <w:noProof/>
          <w:sz w:val="20"/>
        </w:rPr>
        <w:drawing>
          <wp:inline distT="0" distB="0" distL="0" distR="0" wp14:anchorId="66C624FB" wp14:editId="5A85A4B9">
            <wp:extent cx="3456179" cy="37490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6179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665FC" w14:textId="77777777" w:rsidR="00893DBC" w:rsidRDefault="00893DBC">
      <w:pPr>
        <w:pStyle w:val="BodyText"/>
        <w:spacing w:before="193"/>
        <w:rPr>
          <w:sz w:val="36"/>
        </w:rPr>
      </w:pPr>
    </w:p>
    <w:p w14:paraId="77A35BDF" w14:textId="77777777" w:rsidR="00893DBC" w:rsidRDefault="00000000">
      <w:pPr>
        <w:pStyle w:val="Title"/>
      </w:pPr>
      <w:r>
        <w:rPr>
          <w:color w:val="231F20"/>
        </w:rPr>
        <w:t>MINNESOTA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ASSOCIATION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LIBRARY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FRIENDS</w:t>
      </w:r>
    </w:p>
    <w:p w14:paraId="5108665B" w14:textId="77777777" w:rsidR="00893DBC" w:rsidRDefault="00000000">
      <w:pPr>
        <w:pStyle w:val="BodyText"/>
        <w:spacing w:before="16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40D2A7E" wp14:editId="18240316">
                <wp:simplePos x="0" y="0"/>
                <wp:positionH relativeFrom="page">
                  <wp:posOffset>1074419</wp:posOffset>
                </wp:positionH>
                <wp:positionV relativeFrom="paragraph">
                  <wp:posOffset>269919</wp:posOffset>
                </wp:positionV>
                <wp:extent cx="5625465" cy="82423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25465" cy="8242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8AC82A" w14:textId="77777777" w:rsidR="00893DBC" w:rsidRDefault="00000000">
                            <w:pPr>
                              <w:spacing w:before="321" w:line="237" w:lineRule="auto"/>
                              <w:ind w:left="2026" w:right="2031" w:firstLine="62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8"/>
                              </w:rPr>
                              <w:t>APPLICATION FORM for a GOSS/NORDLEY</w:t>
                            </w:r>
                            <w:r>
                              <w:rPr>
                                <w:b/>
                                <w:color w:val="231F20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8"/>
                              </w:rPr>
                              <w:t>START-UP</w:t>
                            </w:r>
                            <w:r>
                              <w:rPr>
                                <w:b/>
                                <w:color w:val="231F20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8"/>
                              </w:rPr>
                              <w:t>GRANT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0D2A7E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84.6pt;margin-top:21.25pt;width:442.95pt;height:64.9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" filled="f" strokecolor="#231f20" strokeweight=".48pt">
                <v:path arrowok="t"/>
                <v:textbox inset="0,0,0,0">
                  <w:txbxContent>
                    <w:p w14:paraId="178AC82A" w14:textId="77777777" w:rsidR="00893DBC" w:rsidRDefault="00000000">
                      <w:pPr>
                        <w:spacing w:before="321" w:line="237" w:lineRule="auto"/>
                        <w:ind w:left="2026" w:right="2031" w:firstLine="629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231F20"/>
                          <w:sz w:val="28"/>
                        </w:rPr>
                        <w:t>APPLICATION FORM for a GOSS/NORDLEY</w:t>
                      </w:r>
                      <w:r>
                        <w:rPr>
                          <w:b/>
                          <w:color w:val="231F20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8"/>
                        </w:rPr>
                        <w:t>START-UP</w:t>
                      </w:r>
                      <w:r>
                        <w:rPr>
                          <w:b/>
                          <w:color w:val="231F20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8"/>
                        </w:rPr>
                        <w:t>GRANT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4BA413" w14:textId="77777777" w:rsidR="00893DBC" w:rsidRDefault="00893DBC">
      <w:pPr>
        <w:pStyle w:val="BodyText"/>
        <w:spacing w:before="165"/>
        <w:rPr>
          <w:b/>
        </w:rPr>
      </w:pPr>
    </w:p>
    <w:p w14:paraId="52E23FC6" w14:textId="0A14BE15" w:rsidR="00893DBC" w:rsidRDefault="00F3312E">
      <w:pPr>
        <w:pStyle w:val="BodyText"/>
        <w:spacing w:line="237" w:lineRule="auto"/>
        <w:ind w:left="139"/>
      </w:pPr>
      <w:r w:rsidRPr="00F3312E">
        <w:rPr>
          <w:color w:val="231F20"/>
          <w:u w:val="single"/>
        </w:rPr>
        <w:t>Description:</w:t>
      </w:r>
      <w:r>
        <w:rPr>
          <w:color w:val="231F20"/>
        </w:rPr>
        <w:t xml:space="preserve"> </w:t>
      </w:r>
      <w:r w:rsidR="00000000">
        <w:rPr>
          <w:color w:val="231F20"/>
        </w:rPr>
        <w:t xml:space="preserve">The </w:t>
      </w:r>
      <w:r w:rsidR="00000000">
        <w:rPr>
          <w:b/>
          <w:color w:val="231F20"/>
        </w:rPr>
        <w:t xml:space="preserve">Goss/Nordley Start-Up Grant, </w:t>
      </w:r>
      <w:r w:rsidR="00000000">
        <w:rPr>
          <w:color w:val="231F20"/>
        </w:rPr>
        <w:t>named in</w:t>
      </w:r>
      <w:r w:rsidR="00000000">
        <w:rPr>
          <w:color w:val="231F20"/>
          <w:spacing w:val="-3"/>
        </w:rPr>
        <w:t xml:space="preserve"> </w:t>
      </w:r>
      <w:r w:rsidR="00000000">
        <w:rPr>
          <w:color w:val="231F20"/>
        </w:rPr>
        <w:t>honor of the co-founders of</w:t>
      </w:r>
      <w:r w:rsidR="00000000">
        <w:rPr>
          <w:color w:val="231F20"/>
          <w:spacing w:val="-3"/>
        </w:rPr>
        <w:t xml:space="preserve"> </w:t>
      </w:r>
      <w:r w:rsidR="00000000">
        <w:rPr>
          <w:color w:val="231F20"/>
        </w:rPr>
        <w:t>the</w:t>
      </w:r>
      <w:r w:rsidR="00000000">
        <w:rPr>
          <w:color w:val="231F20"/>
          <w:spacing w:val="-2"/>
        </w:rPr>
        <w:t xml:space="preserve"> </w:t>
      </w:r>
      <w:r w:rsidR="00000000">
        <w:rPr>
          <w:color w:val="231F20"/>
        </w:rPr>
        <w:t>Minnesota Association</w:t>
      </w:r>
      <w:r w:rsidR="00000000">
        <w:rPr>
          <w:color w:val="231F20"/>
          <w:spacing w:val="-3"/>
        </w:rPr>
        <w:t xml:space="preserve"> </w:t>
      </w:r>
      <w:r w:rsidR="00000000">
        <w:rPr>
          <w:color w:val="231F20"/>
        </w:rPr>
        <w:t>of Library Friends, provides grants to help defray the expenses associated with the creation of a new Friends group - OR incorporating an existing Friends of the Library group. Grants of up to $1,000 are available, depending upon the group’s anticipated or current number of members, its annual revenue, and expenses involved.</w:t>
      </w:r>
    </w:p>
    <w:p w14:paraId="4CB564B9" w14:textId="77777777" w:rsidR="00893DBC" w:rsidRDefault="00893DBC">
      <w:pPr>
        <w:pStyle w:val="BodyText"/>
        <w:spacing w:before="10"/>
      </w:pPr>
    </w:p>
    <w:p w14:paraId="65E5E638" w14:textId="77777777" w:rsidR="00893DBC" w:rsidRDefault="00000000">
      <w:pPr>
        <w:pStyle w:val="BodyText"/>
        <w:spacing w:line="237" w:lineRule="auto"/>
        <w:ind w:left="139"/>
      </w:pPr>
      <w:r>
        <w:rPr>
          <w:color w:val="231F20"/>
        </w:rPr>
        <w:t>Grant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funds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IRS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501(c)(3)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applications,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Minnesota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Secretary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State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filing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fees,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postage, printing or event expenditures associated with initial membership solicitations.</w:t>
      </w:r>
    </w:p>
    <w:p w14:paraId="60021A4A" w14:textId="6E5F48E0" w:rsidR="00AA3573" w:rsidRDefault="00F3312E">
      <w:pPr>
        <w:pStyle w:val="BodyText"/>
        <w:spacing w:before="251" w:line="237" w:lineRule="auto"/>
        <w:ind w:left="139" w:right="380"/>
        <w:rPr>
          <w:color w:val="231F20"/>
        </w:rPr>
      </w:pPr>
      <w:r w:rsidRPr="00F3312E">
        <w:rPr>
          <w:color w:val="231F20"/>
          <w:u w:val="single"/>
        </w:rPr>
        <w:t>Eligibility:</w:t>
      </w:r>
      <w:r>
        <w:rPr>
          <w:color w:val="231F20"/>
        </w:rPr>
        <w:t xml:space="preserve"> </w:t>
      </w:r>
      <w:r w:rsidR="00000000">
        <w:rPr>
          <w:color w:val="231F20"/>
        </w:rPr>
        <w:t xml:space="preserve">Applicant must be attached to a public, K-12 school, college/university, or special library. </w:t>
      </w:r>
      <w:proofErr w:type="gramStart"/>
      <w:r w:rsidR="00000000">
        <w:rPr>
          <w:color w:val="231F20"/>
        </w:rPr>
        <w:t>Applicant</w:t>
      </w:r>
      <w:proofErr w:type="gramEnd"/>
      <w:r w:rsidR="00000000">
        <w:rPr>
          <w:color w:val="231F20"/>
        </w:rPr>
        <w:t xml:space="preserve"> must also be a</w:t>
      </w:r>
      <w:r w:rsidR="00000000">
        <w:rPr>
          <w:color w:val="231F20"/>
          <w:spacing w:val="-2"/>
        </w:rPr>
        <w:t xml:space="preserve"> </w:t>
      </w:r>
      <w:r w:rsidR="00000000">
        <w:rPr>
          <w:color w:val="231F20"/>
        </w:rPr>
        <w:t>current</w:t>
      </w:r>
      <w:r w:rsidR="00000000">
        <w:rPr>
          <w:color w:val="231F20"/>
          <w:spacing w:val="-2"/>
        </w:rPr>
        <w:t xml:space="preserve"> </w:t>
      </w:r>
      <w:r w:rsidR="00000000">
        <w:rPr>
          <w:color w:val="231F20"/>
        </w:rPr>
        <w:t>member of MALF. New members must submit their annual</w:t>
      </w:r>
      <w:r w:rsidR="00000000">
        <w:rPr>
          <w:color w:val="231F20"/>
          <w:spacing w:val="-2"/>
        </w:rPr>
        <w:t xml:space="preserve"> </w:t>
      </w:r>
      <w:r w:rsidR="00000000">
        <w:rPr>
          <w:color w:val="231F20"/>
        </w:rPr>
        <w:t>dues</w:t>
      </w:r>
      <w:r w:rsidR="00000000">
        <w:rPr>
          <w:color w:val="231F20"/>
          <w:spacing w:val="-2"/>
        </w:rPr>
        <w:t xml:space="preserve"> </w:t>
      </w:r>
      <w:r w:rsidR="00000000">
        <w:rPr>
          <w:color w:val="231F20"/>
        </w:rPr>
        <w:t>($</w:t>
      </w:r>
      <w:r w:rsidR="00AA3573">
        <w:rPr>
          <w:color w:val="231F20"/>
        </w:rPr>
        <w:t>3</w:t>
      </w:r>
      <w:r w:rsidR="00000000">
        <w:rPr>
          <w:color w:val="231F20"/>
        </w:rPr>
        <w:t>5,</w:t>
      </w:r>
      <w:r w:rsidR="00000000">
        <w:rPr>
          <w:color w:val="231F20"/>
          <w:spacing w:val="-3"/>
        </w:rPr>
        <w:t xml:space="preserve"> </w:t>
      </w:r>
      <w:r w:rsidR="00000000">
        <w:rPr>
          <w:color w:val="231F20"/>
        </w:rPr>
        <w:t xml:space="preserve">see </w:t>
      </w:r>
      <w:r w:rsidR="00000000">
        <w:rPr>
          <w:i/>
          <w:color w:val="231F20"/>
        </w:rPr>
        <w:t>mnlibraryfriends.org</w:t>
      </w:r>
      <w:r w:rsidR="00000000">
        <w:rPr>
          <w:i/>
          <w:color w:val="231F20"/>
          <w:spacing w:val="-1"/>
        </w:rPr>
        <w:t xml:space="preserve"> </w:t>
      </w:r>
      <w:r w:rsidR="00000000">
        <w:rPr>
          <w:color w:val="231F20"/>
        </w:rPr>
        <w:t xml:space="preserve">for details) prior to or when applying. </w:t>
      </w:r>
      <w:r w:rsidR="00000000">
        <w:rPr>
          <w:i/>
          <w:color w:val="231F20"/>
        </w:rPr>
        <w:t xml:space="preserve">Note: </w:t>
      </w:r>
      <w:r w:rsidR="00000000">
        <w:rPr>
          <w:color w:val="231F20"/>
        </w:rPr>
        <w:t xml:space="preserve">Goss-Nordley funds cannot be used to cover the cost of current/future MALF dues. Grant applications are reviewed at each MALF quarterly board meeting. </w:t>
      </w:r>
    </w:p>
    <w:p w14:paraId="47E1A49A" w14:textId="671BBF1A" w:rsidR="00AA3573" w:rsidRPr="00AA3573" w:rsidRDefault="00F3312E" w:rsidP="00AA3573">
      <w:pPr>
        <w:pStyle w:val="BodyText"/>
        <w:spacing w:before="251" w:line="237" w:lineRule="auto"/>
        <w:ind w:left="139" w:right="380"/>
        <w:rPr>
          <w:color w:val="231F20"/>
        </w:rPr>
      </w:pPr>
      <w:r w:rsidRPr="00F3312E">
        <w:rPr>
          <w:color w:val="231F20"/>
          <w:u w:val="single"/>
        </w:rPr>
        <w:t>Requirements:</w:t>
      </w:r>
      <w:r>
        <w:rPr>
          <w:color w:val="231F20"/>
        </w:rPr>
        <w:t xml:space="preserve"> </w:t>
      </w:r>
      <w:r w:rsidR="00000000">
        <w:rPr>
          <w:color w:val="231F20"/>
        </w:rPr>
        <w:t>To apply for funding, answer the questions on this form</w:t>
      </w:r>
      <w:r>
        <w:rPr>
          <w:color w:val="231F20"/>
        </w:rPr>
        <w:t xml:space="preserve"> and </w:t>
      </w:r>
      <w:r w:rsidR="00000000">
        <w:rPr>
          <w:color w:val="231F20"/>
        </w:rPr>
        <w:t xml:space="preserve">return it with a cover letter to: </w:t>
      </w:r>
      <w:r>
        <w:rPr>
          <w:color w:val="231F20"/>
        </w:rPr>
        <w:br/>
      </w:r>
      <w:r w:rsidR="00000000">
        <w:rPr>
          <w:color w:val="231F20"/>
        </w:rPr>
        <w:t xml:space="preserve">Minnesota Association of Library Friends, </w:t>
      </w:r>
      <w:r w:rsidR="00AA3573">
        <w:rPr>
          <w:color w:val="231F20"/>
        </w:rPr>
        <w:t>2610 University Ave. W., Ste. 530, Saint Paul, MN, 55114</w:t>
      </w:r>
      <w:r w:rsidR="00000000">
        <w:rPr>
          <w:color w:val="231F20"/>
        </w:rPr>
        <w:t>.</w:t>
      </w:r>
      <w:r w:rsidR="00AA3573">
        <w:rPr>
          <w:color w:val="231F20"/>
        </w:rPr>
        <w:t xml:space="preserve"> </w:t>
      </w:r>
      <w:r>
        <w:rPr>
          <w:color w:val="231F20"/>
        </w:rPr>
        <w:br/>
      </w:r>
      <w:proofErr w:type="gramStart"/>
      <w:r w:rsidR="00AA3573">
        <w:rPr>
          <w:color w:val="231F20"/>
        </w:rPr>
        <w:t>Cover</w:t>
      </w:r>
      <w:proofErr w:type="gramEnd"/>
      <w:r w:rsidR="00AA3573">
        <w:rPr>
          <w:color w:val="231F20"/>
        </w:rPr>
        <w:t xml:space="preserve"> letter should specify how the requested funds will be deployed. Awardees agree to </w:t>
      </w:r>
      <w:r>
        <w:rPr>
          <w:color w:val="231F20"/>
        </w:rPr>
        <w:t>spend</w:t>
      </w:r>
      <w:r w:rsidR="00AA3573">
        <w:rPr>
          <w:color w:val="231F20"/>
        </w:rPr>
        <w:t xml:space="preserve"> grant funds </w:t>
      </w:r>
      <w:r>
        <w:rPr>
          <w:color w:val="231F20"/>
        </w:rPr>
        <w:t xml:space="preserve">for the agreed-upon purposes </w:t>
      </w:r>
      <w:r w:rsidR="00AA3573">
        <w:rPr>
          <w:color w:val="231F20"/>
        </w:rPr>
        <w:t xml:space="preserve">within one calendar year and to submit a written follow-up to MALF in a template provided by the grantor. </w:t>
      </w:r>
    </w:p>
    <w:p w14:paraId="73D8447F" w14:textId="77777777" w:rsidR="00893DBC" w:rsidRDefault="00893DBC">
      <w:pPr>
        <w:pStyle w:val="BodyText"/>
        <w:spacing w:before="243"/>
      </w:pPr>
    </w:p>
    <w:p w14:paraId="4AC8AC9B" w14:textId="77777777" w:rsidR="00893DBC" w:rsidRDefault="00000000">
      <w:pPr>
        <w:pStyle w:val="BodyText"/>
        <w:spacing w:before="1"/>
        <w:ind w:left="139"/>
      </w:pPr>
      <w:r>
        <w:rPr>
          <w:color w:val="231F20"/>
        </w:rPr>
        <w:t>Sending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electronic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copy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hyperlink r:id="rId5">
        <w:r>
          <w:rPr>
            <w:color w:val="231F20"/>
            <w:u w:val="single" w:color="231F20"/>
          </w:rPr>
          <w:t>info@mnlibraryfriends.org</w:t>
        </w:r>
      </w:hyperlink>
      <w:r>
        <w:rPr>
          <w:color w:val="231F20"/>
          <w:spacing w:val="-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optional.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mailed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copy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"/>
        </w:rPr>
        <w:t xml:space="preserve"> </w:t>
      </w:r>
      <w:proofErr w:type="gramStart"/>
      <w:r>
        <w:rPr>
          <w:color w:val="231F20"/>
        </w:rPr>
        <w:t>signature</w:t>
      </w:r>
      <w:proofErr w:type="gramEnd"/>
      <w:r>
        <w:rPr>
          <w:color w:val="231F20"/>
          <w:spacing w:val="-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required.</w:t>
      </w:r>
    </w:p>
    <w:p w14:paraId="0F928284" w14:textId="68E380B5" w:rsidR="00893DBC" w:rsidRPr="00AA3573" w:rsidRDefault="00000000">
      <w:pPr>
        <w:pStyle w:val="BodyText"/>
        <w:tabs>
          <w:tab w:val="left" w:pos="4682"/>
        </w:tabs>
        <w:spacing w:before="251"/>
        <w:ind w:left="139"/>
      </w:pPr>
      <w:r>
        <w:rPr>
          <w:color w:val="231F20"/>
        </w:rPr>
        <w:t>Application Date:</w:t>
      </w:r>
      <w:r>
        <w:rPr>
          <w:color w:val="231F20"/>
          <w:spacing w:val="40"/>
        </w:rPr>
        <w:t xml:space="preserve"> </w:t>
      </w:r>
      <w:r>
        <w:rPr>
          <w:color w:val="231F20"/>
          <w:u w:val="single" w:color="221E1F"/>
        </w:rPr>
        <w:tab/>
      </w:r>
      <w:r w:rsidR="00AA3573">
        <w:rPr>
          <w:color w:val="231F20"/>
          <w:u w:val="single" w:color="221E1F"/>
        </w:rPr>
        <w:tab/>
      </w:r>
      <w:r w:rsidR="00AA3573">
        <w:rPr>
          <w:color w:val="231F20"/>
          <w:u w:color="221E1F"/>
        </w:rPr>
        <w:t xml:space="preserve"> Amount Request: __________________</w:t>
      </w:r>
    </w:p>
    <w:p w14:paraId="02A5AB05" w14:textId="77777777" w:rsidR="00893DBC" w:rsidRDefault="00893DBC">
      <w:pPr>
        <w:pStyle w:val="BodyText"/>
      </w:pPr>
    </w:p>
    <w:p w14:paraId="289E809C" w14:textId="77777777" w:rsidR="00893DBC" w:rsidRDefault="00000000">
      <w:pPr>
        <w:pStyle w:val="BodyText"/>
        <w:tabs>
          <w:tab w:val="left" w:pos="8732"/>
        </w:tabs>
        <w:spacing w:before="1"/>
        <w:ind w:left="139"/>
      </w:pPr>
      <w:r>
        <w:rPr>
          <w:color w:val="231F20"/>
        </w:rPr>
        <w:t>Name of Existing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Organization: </w:t>
      </w:r>
      <w:r>
        <w:rPr>
          <w:color w:val="231F20"/>
          <w:u w:val="single" w:color="221E1F"/>
        </w:rPr>
        <w:tab/>
      </w:r>
    </w:p>
    <w:p w14:paraId="63B8B770" w14:textId="77777777" w:rsidR="00893DBC" w:rsidRDefault="00893DBC">
      <w:pPr>
        <w:pStyle w:val="BodyText"/>
      </w:pPr>
    </w:p>
    <w:p w14:paraId="40624191" w14:textId="77777777" w:rsidR="00893DBC" w:rsidRDefault="00000000">
      <w:pPr>
        <w:pStyle w:val="BodyText"/>
        <w:tabs>
          <w:tab w:val="left" w:pos="8750"/>
        </w:tabs>
        <w:ind w:left="139"/>
      </w:pPr>
      <w:proofErr w:type="gramStart"/>
      <w:r>
        <w:rPr>
          <w:color w:val="231F20"/>
        </w:rPr>
        <w:t>Or,</w:t>
      </w:r>
      <w:proofErr w:type="gramEnd"/>
      <w:r>
        <w:rPr>
          <w:color w:val="231F20"/>
        </w:rPr>
        <w:t xml:space="preserve"> Name of Future Organization:</w:t>
      </w:r>
      <w:r>
        <w:rPr>
          <w:color w:val="231F20"/>
          <w:spacing w:val="57"/>
        </w:rPr>
        <w:t xml:space="preserve"> </w:t>
      </w:r>
      <w:r>
        <w:rPr>
          <w:color w:val="231F20"/>
          <w:u w:val="single" w:color="221E1F"/>
        </w:rPr>
        <w:tab/>
      </w:r>
    </w:p>
    <w:p w14:paraId="147A3783" w14:textId="77777777" w:rsidR="00893DBC" w:rsidRDefault="00000000">
      <w:pPr>
        <w:pStyle w:val="BodyText"/>
        <w:tabs>
          <w:tab w:val="left" w:pos="8729"/>
        </w:tabs>
        <w:spacing w:before="251"/>
        <w:ind w:left="139"/>
      </w:pPr>
      <w:r>
        <w:rPr>
          <w:color w:val="231F20"/>
        </w:rPr>
        <w:t>Purpose of Organization:</w:t>
      </w:r>
      <w:r>
        <w:rPr>
          <w:color w:val="231F20"/>
          <w:spacing w:val="53"/>
        </w:rPr>
        <w:t xml:space="preserve"> </w:t>
      </w:r>
      <w:r>
        <w:rPr>
          <w:color w:val="231F20"/>
          <w:u w:val="single" w:color="221E1F"/>
        </w:rPr>
        <w:tab/>
      </w:r>
    </w:p>
    <w:p w14:paraId="2FB05C48" w14:textId="77777777" w:rsidR="00893DBC" w:rsidRDefault="00893DBC">
      <w:pPr>
        <w:pStyle w:val="BodyText"/>
        <w:spacing w:before="3"/>
      </w:pPr>
    </w:p>
    <w:p w14:paraId="1BD0F8C5" w14:textId="2D754F60" w:rsidR="00893DBC" w:rsidRDefault="00000000">
      <w:pPr>
        <w:pStyle w:val="BodyText"/>
        <w:tabs>
          <w:tab w:val="left" w:pos="1837"/>
          <w:tab w:val="left" w:pos="3089"/>
          <w:tab w:val="left" w:pos="4704"/>
          <w:tab w:val="left" w:pos="5375"/>
          <w:tab w:val="left" w:pos="6803"/>
          <w:tab w:val="left" w:pos="8640"/>
          <w:tab w:val="left" w:pos="8691"/>
          <w:tab w:val="left" w:pos="8761"/>
        </w:tabs>
        <w:spacing w:line="360" w:lineRule="auto"/>
        <w:ind w:left="1860" w:right="1640" w:hanging="1722"/>
      </w:pPr>
      <w:r>
        <w:rPr>
          <w:color w:val="231F20"/>
        </w:rPr>
        <w:t xml:space="preserve">Contact </w:t>
      </w:r>
      <w:r w:rsidR="00AA3573">
        <w:rPr>
          <w:color w:val="231F20"/>
        </w:rPr>
        <w:t>P</w:t>
      </w:r>
      <w:r>
        <w:rPr>
          <w:color w:val="231F20"/>
        </w:rPr>
        <w:t>erson:</w:t>
      </w:r>
      <w:r>
        <w:rPr>
          <w:color w:val="231F20"/>
        </w:rPr>
        <w:tab/>
        <w:t xml:space="preserve">Name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Address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proofErr w:type="gramStart"/>
      <w:r>
        <w:rPr>
          <w:color w:val="231F20"/>
          <w:u w:val="single" w:color="221E1F"/>
        </w:rPr>
        <w:tab/>
      </w:r>
      <w:r>
        <w:rPr>
          <w:color w:val="231F20"/>
          <w:spacing w:val="-37"/>
          <w:u w:val="single" w:color="221E1F"/>
        </w:rPr>
        <w:t xml:space="preserve"> </w:t>
      </w:r>
      <w:r>
        <w:rPr>
          <w:color w:val="231F20"/>
        </w:rPr>
        <w:t xml:space="preserve"> City</w:t>
      </w:r>
      <w:proofErr w:type="gramEnd"/>
      <w:r>
        <w:rPr>
          <w:color w:val="231F20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State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Zip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Phone </w:t>
      </w:r>
      <w:proofErr w:type="gramStart"/>
      <w:r>
        <w:rPr>
          <w:color w:val="231F20"/>
        </w:rPr>
        <w:t>(</w:t>
      </w:r>
      <w:r>
        <w:rPr>
          <w:color w:val="231F20"/>
          <w:u w:val="single" w:color="221E1F"/>
        </w:rPr>
        <w:tab/>
      </w:r>
      <w:r>
        <w:rPr>
          <w:color w:val="231F20"/>
          <w:spacing w:val="-10"/>
        </w:rPr>
        <w:t>)</w:t>
      </w:r>
      <w:r>
        <w:rPr>
          <w:color w:val="231F20"/>
          <w:u w:val="single" w:color="221E1F"/>
        </w:rPr>
        <w:tab/>
      </w:r>
      <w:proofErr w:type="gramEnd"/>
      <w:r>
        <w:rPr>
          <w:color w:val="231F20"/>
        </w:rPr>
        <w:t xml:space="preserve"> Email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</w:p>
    <w:p w14:paraId="3AE46366" w14:textId="77777777" w:rsidR="00893DBC" w:rsidRDefault="00000000">
      <w:pPr>
        <w:pStyle w:val="BodyText"/>
        <w:tabs>
          <w:tab w:val="left" w:pos="1858"/>
          <w:tab w:val="left" w:pos="3089"/>
          <w:tab w:val="left" w:pos="5035"/>
          <w:tab w:val="left" w:pos="5240"/>
          <w:tab w:val="left" w:pos="5375"/>
          <w:tab w:val="left" w:pos="6803"/>
          <w:tab w:val="left" w:pos="8631"/>
          <w:tab w:val="left" w:pos="8714"/>
          <w:tab w:val="left" w:pos="8761"/>
        </w:tabs>
        <w:spacing w:line="360" w:lineRule="auto"/>
        <w:ind w:left="1860" w:right="1640" w:hanging="1722"/>
        <w:rPr>
          <w:sz w:val="21"/>
        </w:rPr>
      </w:pPr>
      <w:r>
        <w:rPr>
          <w:color w:val="231F20"/>
        </w:rPr>
        <w:t>Library Director:</w:t>
      </w:r>
      <w:r>
        <w:rPr>
          <w:color w:val="231F20"/>
        </w:rPr>
        <w:tab/>
        <w:t xml:space="preserve">Name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Address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proofErr w:type="gramStart"/>
      <w:r>
        <w:rPr>
          <w:color w:val="231F20"/>
          <w:u w:val="single" w:color="221E1F"/>
        </w:rPr>
        <w:tab/>
      </w:r>
      <w:r>
        <w:rPr>
          <w:color w:val="231F20"/>
          <w:spacing w:val="-37"/>
          <w:u w:val="single" w:color="221E1F"/>
        </w:rPr>
        <w:t xml:space="preserve"> </w:t>
      </w:r>
      <w:r>
        <w:rPr>
          <w:color w:val="231F20"/>
        </w:rPr>
        <w:t xml:space="preserve"> City</w:t>
      </w:r>
      <w:proofErr w:type="gramEnd"/>
      <w:r>
        <w:rPr>
          <w:color w:val="231F20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State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Zip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Phone </w:t>
      </w:r>
      <w:proofErr w:type="gramStart"/>
      <w:r>
        <w:rPr>
          <w:color w:val="231F20"/>
        </w:rPr>
        <w:t>(</w:t>
      </w:r>
      <w:r>
        <w:rPr>
          <w:color w:val="231F20"/>
          <w:u w:val="single" w:color="221E1F"/>
        </w:rPr>
        <w:tab/>
      </w:r>
      <w:r>
        <w:rPr>
          <w:color w:val="231F20"/>
          <w:spacing w:val="-10"/>
        </w:rPr>
        <w:t>)</w:t>
      </w:r>
      <w:r>
        <w:rPr>
          <w:color w:val="231F20"/>
          <w:u w:val="single" w:color="221E1F"/>
        </w:rPr>
        <w:tab/>
      </w:r>
      <w:proofErr w:type="gramEnd"/>
      <w:r>
        <w:rPr>
          <w:color w:val="231F20"/>
        </w:rPr>
        <w:tab/>
      </w:r>
      <w:r>
        <w:rPr>
          <w:color w:val="231F20"/>
          <w:sz w:val="21"/>
        </w:rPr>
        <w:t xml:space="preserve">Email </w:t>
      </w:r>
      <w:r>
        <w:rPr>
          <w:color w:val="231F20"/>
          <w:sz w:val="21"/>
          <w:u w:val="single" w:color="221E1F"/>
        </w:rPr>
        <w:tab/>
      </w:r>
      <w:r>
        <w:rPr>
          <w:color w:val="231F20"/>
          <w:sz w:val="21"/>
          <w:u w:val="single" w:color="221E1F"/>
        </w:rPr>
        <w:tab/>
      </w:r>
    </w:p>
    <w:sectPr w:rsidR="00893DBC">
      <w:type w:val="continuous"/>
      <w:pgSz w:w="12240" w:h="15840"/>
      <w:pgMar w:top="64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DBC"/>
    <w:rsid w:val="00031539"/>
    <w:rsid w:val="00893DBC"/>
    <w:rsid w:val="00AA3573"/>
    <w:rsid w:val="00F3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227EE"/>
  <w15:docId w15:val="{4EB725F4-DEE7-41EE-BF1B-8CF5D300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979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mnlibraryfriends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nordleygossgrant_2.pdf</vt:lpstr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nordleygossgrant_2.pdf</dc:title>
  <dc:creator>Windows User</dc:creator>
  <cp:lastModifiedBy>David Katz</cp:lastModifiedBy>
  <cp:revision>2</cp:revision>
  <dcterms:created xsi:type="dcterms:W3CDTF">2025-05-09T14:36:00Z</dcterms:created>
  <dcterms:modified xsi:type="dcterms:W3CDTF">2025-05-09T14:36:00Z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2025-05-09T00:00:00Z</vt:filetime>
  </property>
  <property fmtid="{D5CDD505-2E9C-101B-9397-08002B2CF9AE}" pid="5" name="Producer">
    <vt:lpwstr>Acrobat Distiller 11.0 (Windows)</vt:lpwstr>
  </property>
</Properties>
</file>